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481964" w14:textId="2B86F77F" w:rsidR="00906F4D" w:rsidRPr="00906F4D" w:rsidRDefault="00ED76F7" w:rsidP="00906F4D">
      <w:pPr>
        <w:widowControl w:val="0"/>
        <w:rPr>
          <w:color w:val="000000"/>
          <w:sz w:val="26"/>
          <w:szCs w:val="26"/>
          <w:lang w:bidi="ru-RU"/>
        </w:rPr>
      </w:pPr>
      <w:r w:rsidRPr="00ED76F7">
        <w:rPr>
          <w:noProof/>
          <w:color w:val="000000"/>
          <w:sz w:val="26"/>
          <w:szCs w:val="26"/>
        </w:rPr>
        <w:drawing>
          <wp:inline distT="0" distB="0" distL="0" distR="0" wp14:anchorId="54F4504D" wp14:editId="2A9CC80F">
            <wp:extent cx="5648325" cy="8347793"/>
            <wp:effectExtent l="0" t="0" r="0" b="0"/>
            <wp:docPr id="1" name="Рисунок 1" descr="C:\Users\User\Desktop\молоко\attachment(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локо\attachment(12).jp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367" r="1539"/>
                    <a:stretch/>
                  </pic:blipFill>
                  <pic:spPr bwMode="auto">
                    <a:xfrm>
                      <a:off x="0" y="0"/>
                      <a:ext cx="5648942" cy="8348705"/>
                    </a:xfrm>
                    <a:prstGeom prst="rect">
                      <a:avLst/>
                    </a:prstGeom>
                    <a:noFill/>
                    <a:ln>
                      <a:noFill/>
                    </a:ln>
                    <a:extLst>
                      <a:ext uri="{53640926-AAD7-44D8-BBD7-CCE9431645EC}">
                        <a14:shadowObscured xmlns:a14="http://schemas.microsoft.com/office/drawing/2010/main"/>
                      </a:ext>
                    </a:extLst>
                  </pic:spPr>
                </pic:pic>
              </a:graphicData>
            </a:graphic>
          </wp:inline>
        </w:drawing>
      </w:r>
    </w:p>
    <w:p w14:paraId="5A02E3AC" w14:textId="77777777" w:rsidR="00906F4D" w:rsidRPr="00906F4D" w:rsidRDefault="00906F4D" w:rsidP="00906F4D">
      <w:pPr>
        <w:widowControl w:val="0"/>
        <w:rPr>
          <w:color w:val="000000"/>
          <w:sz w:val="26"/>
          <w:szCs w:val="26"/>
          <w:lang w:bidi="ru-RU"/>
        </w:rPr>
      </w:pPr>
    </w:p>
    <w:p w14:paraId="3BE52F3A" w14:textId="77777777" w:rsidR="00906F4D" w:rsidRPr="00906F4D" w:rsidRDefault="00906F4D" w:rsidP="00906F4D">
      <w:pPr>
        <w:widowControl w:val="0"/>
        <w:rPr>
          <w:color w:val="000000"/>
          <w:sz w:val="26"/>
          <w:szCs w:val="26"/>
          <w:lang w:bidi="ru-RU"/>
        </w:rPr>
      </w:pPr>
    </w:p>
    <w:p w14:paraId="29C10611" w14:textId="77777777" w:rsidR="00ED76F7" w:rsidRDefault="00ED76F7" w:rsidP="00906F4D">
      <w:pPr>
        <w:widowControl w:val="0"/>
        <w:spacing w:after="200" w:line="276" w:lineRule="auto"/>
        <w:ind w:firstLine="567"/>
        <w:jc w:val="both"/>
        <w:rPr>
          <w:color w:val="000000"/>
          <w:sz w:val="26"/>
          <w:szCs w:val="26"/>
          <w:lang w:bidi="ru-RU"/>
        </w:rPr>
      </w:pPr>
    </w:p>
    <w:p w14:paraId="135CDC5C" w14:textId="77777777" w:rsidR="00ED76F7" w:rsidRDefault="00ED76F7" w:rsidP="00906F4D">
      <w:pPr>
        <w:widowControl w:val="0"/>
        <w:spacing w:after="200" w:line="276" w:lineRule="auto"/>
        <w:ind w:firstLine="567"/>
        <w:jc w:val="both"/>
        <w:rPr>
          <w:color w:val="000000"/>
          <w:sz w:val="26"/>
          <w:szCs w:val="26"/>
          <w:lang w:bidi="ru-RU"/>
        </w:rPr>
      </w:pPr>
    </w:p>
    <w:p w14:paraId="62519391" w14:textId="3BF72540" w:rsidR="00906F4D" w:rsidRPr="00906F4D" w:rsidRDefault="00906F4D" w:rsidP="00906F4D">
      <w:pPr>
        <w:widowControl w:val="0"/>
        <w:spacing w:after="200" w:line="276" w:lineRule="auto"/>
        <w:ind w:firstLine="567"/>
        <w:jc w:val="both"/>
        <w:rPr>
          <w:color w:val="000000"/>
          <w:sz w:val="26"/>
          <w:szCs w:val="26"/>
          <w:lang w:bidi="ru-RU"/>
        </w:rPr>
      </w:pPr>
      <w:bookmarkStart w:id="0" w:name="_GoBack"/>
      <w:bookmarkEnd w:id="0"/>
      <w:r w:rsidRPr="00906F4D">
        <w:rPr>
          <w:color w:val="000000"/>
          <w:sz w:val="26"/>
          <w:szCs w:val="26"/>
          <w:lang w:bidi="ru-RU"/>
        </w:rPr>
        <w:t>Методические указания разработаны на основе:</w:t>
      </w:r>
    </w:p>
    <w:p w14:paraId="6E971729" w14:textId="77777777" w:rsidR="00906F4D" w:rsidRPr="00906F4D" w:rsidRDefault="00906F4D" w:rsidP="00906F4D">
      <w:pPr>
        <w:widowControl w:val="0"/>
        <w:spacing w:line="276" w:lineRule="auto"/>
        <w:ind w:firstLine="567"/>
        <w:jc w:val="both"/>
        <w:rPr>
          <w:rFonts w:eastAsia="Calibri"/>
          <w:bCs/>
          <w:color w:val="000000"/>
          <w:sz w:val="26"/>
          <w:szCs w:val="26"/>
          <w:lang w:bidi="ru-RU"/>
        </w:rPr>
      </w:pPr>
      <w:r w:rsidRPr="00906F4D">
        <w:rPr>
          <w:rFonts w:eastAsia="Calibri"/>
          <w:color w:val="000000"/>
          <w:sz w:val="26"/>
          <w:szCs w:val="26"/>
          <w:lang w:bidi="ru-RU"/>
        </w:rPr>
        <w:t xml:space="preserve">- </w:t>
      </w:r>
      <w:r w:rsidRPr="00906F4D">
        <w:rPr>
          <w:color w:val="000000"/>
          <w:sz w:val="26"/>
          <w:szCs w:val="26"/>
          <w:lang w:bidi="ru-RU"/>
        </w:rPr>
        <w:t xml:space="preserve">Федерального государственного образовательного стандарта среднего профессионального образования </w:t>
      </w:r>
      <w:r w:rsidRPr="00906F4D">
        <w:rPr>
          <w:rFonts w:eastAsia="Calibri"/>
          <w:color w:val="000000"/>
          <w:sz w:val="26"/>
          <w:szCs w:val="26"/>
          <w:lang w:bidi="ru-RU"/>
        </w:rPr>
        <w:t>по специальности</w:t>
      </w:r>
      <w:r w:rsidRPr="00906F4D">
        <w:rPr>
          <w:rFonts w:eastAsia="Calibri"/>
          <w:b/>
          <w:color w:val="000000"/>
          <w:sz w:val="26"/>
          <w:szCs w:val="26"/>
          <w:lang w:bidi="ru-RU"/>
        </w:rPr>
        <w:t xml:space="preserve"> </w:t>
      </w:r>
      <w:r w:rsidRPr="00906F4D">
        <w:rPr>
          <w:rFonts w:eastAsia="Calibri"/>
          <w:color w:val="000000"/>
          <w:sz w:val="26"/>
          <w:szCs w:val="26"/>
          <w:lang w:bidi="ru-RU"/>
        </w:rPr>
        <w:t xml:space="preserve">19.02.07 Технология молока и молочных продуктов утвержденный приказом </w:t>
      </w:r>
      <w:proofErr w:type="spellStart"/>
      <w:r w:rsidRPr="00906F4D">
        <w:rPr>
          <w:rFonts w:eastAsia="Calibri"/>
          <w:color w:val="000000"/>
          <w:sz w:val="26"/>
          <w:szCs w:val="26"/>
          <w:lang w:bidi="ru-RU"/>
        </w:rPr>
        <w:t>Минобрнауки</w:t>
      </w:r>
      <w:proofErr w:type="spellEnd"/>
      <w:r w:rsidRPr="00906F4D">
        <w:rPr>
          <w:rFonts w:eastAsia="Calibri"/>
          <w:color w:val="000000"/>
          <w:sz w:val="26"/>
          <w:szCs w:val="26"/>
          <w:lang w:bidi="ru-RU"/>
        </w:rPr>
        <w:t xml:space="preserve"> России от</w:t>
      </w:r>
      <w:r w:rsidRPr="00906F4D">
        <w:rPr>
          <w:rFonts w:eastAsia="Calibri"/>
          <w:bCs/>
          <w:color w:val="000000"/>
          <w:sz w:val="26"/>
          <w:szCs w:val="26"/>
          <w:lang w:bidi="ru-RU"/>
        </w:rPr>
        <w:t xml:space="preserve"> 22 апреля 2014 года №378</w:t>
      </w:r>
      <w:r w:rsidRPr="00906F4D">
        <w:rPr>
          <w:rFonts w:eastAsia="Calibri"/>
          <w:color w:val="000000"/>
          <w:sz w:val="26"/>
          <w:szCs w:val="26"/>
          <w:lang w:bidi="ru-RU"/>
        </w:rPr>
        <w:t>,</w:t>
      </w:r>
      <w:r w:rsidRPr="00906F4D">
        <w:rPr>
          <w:rFonts w:eastAsia="Calibri"/>
          <w:bCs/>
          <w:color w:val="000000"/>
          <w:sz w:val="26"/>
          <w:szCs w:val="26"/>
          <w:lang w:bidi="ru-RU"/>
        </w:rPr>
        <w:t xml:space="preserve"> входящей в состав укрупненной группы специальностей 19.00.00 Промышленная экология и биотехнологии;</w:t>
      </w:r>
    </w:p>
    <w:p w14:paraId="356078E8" w14:textId="77777777" w:rsidR="00906F4D" w:rsidRPr="00906F4D" w:rsidRDefault="00906F4D" w:rsidP="00906F4D">
      <w:pPr>
        <w:widowControl w:val="0"/>
        <w:spacing w:line="276" w:lineRule="auto"/>
        <w:ind w:firstLine="567"/>
        <w:jc w:val="both"/>
        <w:rPr>
          <w:rFonts w:eastAsia="Calibri"/>
          <w:color w:val="000000"/>
          <w:sz w:val="26"/>
          <w:szCs w:val="26"/>
          <w:lang w:bidi="ru-RU"/>
        </w:rPr>
      </w:pPr>
    </w:p>
    <w:p w14:paraId="510B1D3E" w14:textId="77777777" w:rsidR="00906F4D" w:rsidRPr="00906F4D" w:rsidRDefault="00906F4D" w:rsidP="00906F4D">
      <w:pPr>
        <w:widowControl w:val="0"/>
        <w:spacing w:line="276" w:lineRule="auto"/>
        <w:ind w:firstLine="567"/>
        <w:jc w:val="both"/>
        <w:rPr>
          <w:rFonts w:eastAsia="Calibri"/>
          <w:color w:val="000000"/>
          <w:sz w:val="26"/>
          <w:szCs w:val="26"/>
          <w:lang w:bidi="ru-RU"/>
        </w:rPr>
      </w:pPr>
      <w:r w:rsidRPr="00906F4D">
        <w:rPr>
          <w:rFonts w:eastAsia="Calibri"/>
          <w:color w:val="000000"/>
          <w:sz w:val="26"/>
          <w:szCs w:val="26"/>
          <w:lang w:bidi="ru-RU"/>
        </w:rPr>
        <w:t>- основной профессиональной образовательной программы по специальности</w:t>
      </w:r>
      <w:r w:rsidRPr="00906F4D">
        <w:rPr>
          <w:rFonts w:eastAsia="Calibri"/>
          <w:b/>
          <w:color w:val="000000"/>
          <w:sz w:val="26"/>
          <w:szCs w:val="26"/>
          <w:lang w:bidi="ru-RU"/>
        </w:rPr>
        <w:t xml:space="preserve"> </w:t>
      </w:r>
      <w:r w:rsidRPr="00906F4D">
        <w:rPr>
          <w:rFonts w:eastAsia="Calibri"/>
          <w:color w:val="000000"/>
          <w:sz w:val="26"/>
          <w:szCs w:val="26"/>
          <w:lang w:bidi="ru-RU"/>
        </w:rPr>
        <w:t>19.02.07 Технология молока и молочных продуктов,2020г;</w:t>
      </w:r>
    </w:p>
    <w:p w14:paraId="326DBFDF" w14:textId="77777777" w:rsidR="00906F4D" w:rsidRPr="00906F4D" w:rsidRDefault="00906F4D" w:rsidP="00906F4D">
      <w:pPr>
        <w:widowControl w:val="0"/>
        <w:spacing w:line="276" w:lineRule="auto"/>
        <w:ind w:firstLine="567"/>
        <w:jc w:val="both"/>
        <w:rPr>
          <w:rFonts w:eastAsia="Calibri"/>
          <w:color w:val="000000"/>
          <w:sz w:val="26"/>
          <w:szCs w:val="26"/>
          <w:lang w:bidi="ru-RU"/>
        </w:rPr>
      </w:pPr>
    </w:p>
    <w:p w14:paraId="37669A84" w14:textId="69F4E47F" w:rsidR="00906F4D" w:rsidRPr="00906F4D" w:rsidRDefault="00906F4D" w:rsidP="00906F4D">
      <w:pPr>
        <w:spacing w:line="276" w:lineRule="auto"/>
        <w:ind w:firstLine="567"/>
        <w:jc w:val="both"/>
        <w:rPr>
          <w:bCs/>
          <w:color w:val="000000"/>
          <w:sz w:val="26"/>
          <w:szCs w:val="26"/>
          <w:lang w:bidi="ru-RU"/>
        </w:rPr>
      </w:pPr>
      <w:r w:rsidRPr="00906F4D">
        <w:rPr>
          <w:rFonts w:eastAsia="Calibri"/>
          <w:color w:val="000000"/>
          <w:sz w:val="26"/>
          <w:szCs w:val="26"/>
          <w:lang w:bidi="ru-RU"/>
        </w:rPr>
        <w:t xml:space="preserve">-рабочей программы учебной дисциплины </w:t>
      </w:r>
      <w:r w:rsidRPr="00906F4D">
        <w:rPr>
          <w:bCs/>
          <w:color w:val="000000"/>
          <w:sz w:val="26"/>
          <w:szCs w:val="26"/>
          <w:lang w:bidi="ru-RU"/>
        </w:rPr>
        <w:t>ОП.14 Основы циркулярной экономики</w:t>
      </w:r>
      <w:r w:rsidRPr="00906F4D">
        <w:rPr>
          <w:color w:val="000000"/>
          <w:sz w:val="26"/>
          <w:szCs w:val="26"/>
          <w:lang w:bidi="ru-RU"/>
        </w:rPr>
        <w:t>,2020г.</w:t>
      </w:r>
    </w:p>
    <w:p w14:paraId="1BF1CDFE" w14:textId="77777777" w:rsidR="00906F4D" w:rsidRPr="00906F4D" w:rsidRDefault="00906F4D" w:rsidP="008A0DCD">
      <w:pPr>
        <w:jc w:val="center"/>
        <w:rPr>
          <w:rFonts w:eastAsia="Calibri"/>
          <w:b/>
          <w:sz w:val="26"/>
          <w:szCs w:val="26"/>
        </w:rPr>
      </w:pPr>
    </w:p>
    <w:p w14:paraId="4F8A3706" w14:textId="5D3AA2FD" w:rsidR="00B1681C" w:rsidRPr="00906F4D" w:rsidRDefault="00DB0B8C" w:rsidP="00B1681C">
      <w:pPr>
        <w:spacing w:line="276" w:lineRule="auto"/>
        <w:ind w:firstLine="709"/>
        <w:jc w:val="both"/>
        <w:rPr>
          <w:sz w:val="26"/>
          <w:szCs w:val="26"/>
        </w:rPr>
      </w:pPr>
      <w:r w:rsidRPr="00906F4D">
        <w:rPr>
          <w:rFonts w:eastAsia="Calibri"/>
          <w:sz w:val="26"/>
          <w:szCs w:val="26"/>
          <w:lang w:eastAsia="en-US"/>
        </w:rPr>
        <w:t>.</w:t>
      </w:r>
    </w:p>
    <w:p w14:paraId="6A3A21C1" w14:textId="77777777" w:rsidR="000C1ECE" w:rsidRPr="00906F4D" w:rsidRDefault="000C1ECE" w:rsidP="000C1ECE">
      <w:pPr>
        <w:spacing w:line="276" w:lineRule="auto"/>
        <w:rPr>
          <w:sz w:val="26"/>
          <w:szCs w:val="26"/>
        </w:rPr>
      </w:pPr>
    </w:p>
    <w:p w14:paraId="532DDC34" w14:textId="77777777" w:rsidR="000C1ECE" w:rsidRPr="00906F4D" w:rsidRDefault="000C1ECE" w:rsidP="000C1ECE">
      <w:pPr>
        <w:spacing w:line="276" w:lineRule="auto"/>
        <w:rPr>
          <w:sz w:val="26"/>
          <w:szCs w:val="26"/>
          <w:u w:val="single"/>
        </w:rPr>
      </w:pPr>
      <w:r w:rsidRPr="00906F4D">
        <w:rPr>
          <w:b/>
          <w:sz w:val="26"/>
          <w:szCs w:val="26"/>
          <w:u w:val="single"/>
        </w:rPr>
        <w:t xml:space="preserve">Организация - разработчик: </w:t>
      </w:r>
      <w:proofErr w:type="gramStart"/>
      <w:r w:rsidRPr="00906F4D">
        <w:rPr>
          <w:sz w:val="26"/>
          <w:szCs w:val="26"/>
          <w:u w:val="single"/>
        </w:rPr>
        <w:t>ГАПОУ  «</w:t>
      </w:r>
      <w:proofErr w:type="gramEnd"/>
      <w:r w:rsidRPr="00906F4D">
        <w:rPr>
          <w:sz w:val="26"/>
          <w:szCs w:val="26"/>
          <w:u w:val="single"/>
        </w:rPr>
        <w:t>Казанский политехнический колледж»</w:t>
      </w:r>
    </w:p>
    <w:p w14:paraId="216590BB" w14:textId="77777777" w:rsidR="000C1ECE" w:rsidRPr="00906F4D" w:rsidRDefault="000C1ECE" w:rsidP="000C1ECE">
      <w:pPr>
        <w:spacing w:line="276" w:lineRule="auto"/>
        <w:rPr>
          <w:sz w:val="26"/>
          <w:szCs w:val="26"/>
        </w:rPr>
      </w:pPr>
    </w:p>
    <w:p w14:paraId="506E279B" w14:textId="77777777" w:rsidR="000C1ECE" w:rsidRPr="00906F4D" w:rsidRDefault="000C1ECE" w:rsidP="000C1ECE">
      <w:pPr>
        <w:spacing w:line="276" w:lineRule="auto"/>
        <w:rPr>
          <w:sz w:val="26"/>
          <w:szCs w:val="26"/>
        </w:rPr>
      </w:pPr>
      <w:r w:rsidRPr="00906F4D">
        <w:rPr>
          <w:sz w:val="26"/>
          <w:szCs w:val="26"/>
        </w:rPr>
        <w:t>Разработчик: Худякова А.Н.</w:t>
      </w:r>
    </w:p>
    <w:p w14:paraId="48595B74" w14:textId="77777777" w:rsidR="00012DE9" w:rsidRPr="00906F4D" w:rsidRDefault="00012DE9" w:rsidP="00012DE9">
      <w:pPr>
        <w:spacing w:after="150"/>
        <w:rPr>
          <w:sz w:val="26"/>
          <w:szCs w:val="26"/>
        </w:rPr>
      </w:pPr>
    </w:p>
    <w:p w14:paraId="27165FA9" w14:textId="77777777" w:rsidR="00012DE9" w:rsidRPr="00906F4D" w:rsidRDefault="00012DE9" w:rsidP="00012DE9">
      <w:pPr>
        <w:spacing w:after="150"/>
        <w:rPr>
          <w:sz w:val="26"/>
          <w:szCs w:val="26"/>
        </w:rPr>
      </w:pPr>
    </w:p>
    <w:p w14:paraId="2060AD2A" w14:textId="77777777" w:rsidR="00012DE9" w:rsidRPr="00906F4D" w:rsidRDefault="00012DE9" w:rsidP="00012DE9">
      <w:pPr>
        <w:spacing w:after="150"/>
        <w:rPr>
          <w:sz w:val="26"/>
          <w:szCs w:val="26"/>
        </w:rPr>
      </w:pPr>
    </w:p>
    <w:p w14:paraId="37DFE4C6" w14:textId="77777777" w:rsidR="00012DE9" w:rsidRPr="00906F4D" w:rsidRDefault="00012DE9" w:rsidP="00012DE9">
      <w:pPr>
        <w:spacing w:after="150"/>
        <w:rPr>
          <w:sz w:val="26"/>
          <w:szCs w:val="26"/>
        </w:rPr>
      </w:pPr>
    </w:p>
    <w:p w14:paraId="23584278" w14:textId="77777777" w:rsidR="00012DE9" w:rsidRPr="00906F4D" w:rsidRDefault="00012DE9" w:rsidP="00012DE9">
      <w:pPr>
        <w:spacing w:after="150"/>
        <w:rPr>
          <w:sz w:val="26"/>
          <w:szCs w:val="26"/>
        </w:rPr>
      </w:pPr>
    </w:p>
    <w:p w14:paraId="0BFAB476" w14:textId="77777777" w:rsidR="00012DE9" w:rsidRPr="00906F4D" w:rsidRDefault="00012DE9" w:rsidP="00012DE9">
      <w:pPr>
        <w:spacing w:after="150"/>
        <w:rPr>
          <w:sz w:val="26"/>
          <w:szCs w:val="26"/>
        </w:rPr>
      </w:pPr>
    </w:p>
    <w:p w14:paraId="2BE9D58E" w14:textId="77777777" w:rsidR="00012DE9" w:rsidRPr="00906F4D" w:rsidRDefault="00012DE9" w:rsidP="00012DE9">
      <w:pPr>
        <w:spacing w:after="150"/>
        <w:rPr>
          <w:sz w:val="26"/>
          <w:szCs w:val="26"/>
        </w:rPr>
      </w:pPr>
    </w:p>
    <w:p w14:paraId="44B27563" w14:textId="77777777" w:rsidR="00922C08" w:rsidRPr="00906F4D" w:rsidRDefault="00922C08" w:rsidP="00012DE9">
      <w:pPr>
        <w:spacing w:after="150"/>
        <w:rPr>
          <w:sz w:val="26"/>
          <w:szCs w:val="26"/>
        </w:rPr>
      </w:pPr>
    </w:p>
    <w:p w14:paraId="0D4E37C7" w14:textId="77777777" w:rsidR="00922C08" w:rsidRPr="00906F4D" w:rsidRDefault="00922C08" w:rsidP="00012DE9">
      <w:pPr>
        <w:spacing w:after="150"/>
        <w:rPr>
          <w:sz w:val="26"/>
          <w:szCs w:val="26"/>
        </w:rPr>
      </w:pPr>
    </w:p>
    <w:p w14:paraId="0CBE747C" w14:textId="77777777" w:rsidR="00922C08" w:rsidRPr="00906F4D" w:rsidRDefault="00922C08" w:rsidP="00012DE9">
      <w:pPr>
        <w:spacing w:after="150"/>
        <w:rPr>
          <w:sz w:val="26"/>
          <w:szCs w:val="26"/>
        </w:rPr>
      </w:pPr>
    </w:p>
    <w:p w14:paraId="01876C74" w14:textId="77777777" w:rsidR="00922C08" w:rsidRPr="00906F4D" w:rsidRDefault="00922C08" w:rsidP="00012DE9">
      <w:pPr>
        <w:spacing w:after="150"/>
        <w:rPr>
          <w:sz w:val="26"/>
          <w:szCs w:val="26"/>
        </w:rPr>
      </w:pPr>
    </w:p>
    <w:p w14:paraId="4358427B" w14:textId="77777777" w:rsidR="00922C08" w:rsidRPr="00906F4D" w:rsidRDefault="00922C08" w:rsidP="00012DE9">
      <w:pPr>
        <w:spacing w:after="150"/>
        <w:rPr>
          <w:sz w:val="26"/>
          <w:szCs w:val="26"/>
        </w:rPr>
      </w:pPr>
    </w:p>
    <w:p w14:paraId="2BFB4632" w14:textId="77777777" w:rsidR="00922C08" w:rsidRPr="00906F4D" w:rsidRDefault="00922C08" w:rsidP="00012DE9">
      <w:pPr>
        <w:spacing w:after="150"/>
        <w:rPr>
          <w:sz w:val="26"/>
          <w:szCs w:val="26"/>
        </w:rPr>
      </w:pPr>
    </w:p>
    <w:p w14:paraId="61C0C57A" w14:textId="13B5288A" w:rsidR="00922C08" w:rsidRPr="00906F4D" w:rsidRDefault="00922C08" w:rsidP="00012DE9">
      <w:pPr>
        <w:spacing w:after="150"/>
        <w:rPr>
          <w:sz w:val="26"/>
          <w:szCs w:val="26"/>
        </w:rPr>
      </w:pPr>
    </w:p>
    <w:p w14:paraId="27E0EF61" w14:textId="7B4C2D62" w:rsidR="000C1ECE" w:rsidRPr="00906F4D" w:rsidRDefault="000C1ECE" w:rsidP="00012DE9">
      <w:pPr>
        <w:spacing w:after="150"/>
        <w:rPr>
          <w:sz w:val="26"/>
          <w:szCs w:val="26"/>
        </w:rPr>
      </w:pPr>
    </w:p>
    <w:p w14:paraId="3475FDF1" w14:textId="2D9BCB69" w:rsidR="000C1ECE" w:rsidRPr="00906F4D" w:rsidRDefault="000C1ECE" w:rsidP="00012DE9">
      <w:pPr>
        <w:spacing w:after="150"/>
        <w:rPr>
          <w:sz w:val="26"/>
          <w:szCs w:val="26"/>
        </w:rPr>
      </w:pPr>
    </w:p>
    <w:p w14:paraId="4CD75236" w14:textId="7B79BE00" w:rsidR="000C1ECE" w:rsidRPr="00906F4D" w:rsidRDefault="000C1ECE" w:rsidP="00012DE9">
      <w:pPr>
        <w:spacing w:after="150"/>
        <w:rPr>
          <w:sz w:val="26"/>
          <w:szCs w:val="26"/>
        </w:rPr>
      </w:pPr>
    </w:p>
    <w:p w14:paraId="087B04C8" w14:textId="72732D04" w:rsidR="000C1ECE" w:rsidRPr="00906F4D" w:rsidRDefault="000C1ECE" w:rsidP="00012DE9">
      <w:pPr>
        <w:spacing w:after="150"/>
        <w:rPr>
          <w:sz w:val="26"/>
          <w:szCs w:val="26"/>
        </w:rPr>
      </w:pPr>
    </w:p>
    <w:p w14:paraId="65C10D5F" w14:textId="77777777" w:rsidR="00DD6193" w:rsidRPr="00906F4D" w:rsidRDefault="00DD6193" w:rsidP="00012DE9">
      <w:pPr>
        <w:spacing w:after="150"/>
        <w:rPr>
          <w:sz w:val="26"/>
          <w:szCs w:val="26"/>
        </w:rPr>
      </w:pPr>
    </w:p>
    <w:p w14:paraId="2CD48D17" w14:textId="77777777" w:rsidR="0013426B" w:rsidRPr="00906F4D" w:rsidRDefault="0013426B" w:rsidP="0013426B">
      <w:pPr>
        <w:spacing w:after="150"/>
        <w:jc w:val="center"/>
        <w:rPr>
          <w:b/>
          <w:bCs/>
          <w:sz w:val="26"/>
          <w:szCs w:val="26"/>
        </w:rPr>
      </w:pPr>
      <w:r w:rsidRPr="00906F4D">
        <w:rPr>
          <w:b/>
          <w:bCs/>
          <w:sz w:val="26"/>
          <w:szCs w:val="26"/>
        </w:rPr>
        <w:t>Содержание</w:t>
      </w:r>
    </w:p>
    <w:p w14:paraId="71357049" w14:textId="77777777" w:rsidR="0013426B" w:rsidRPr="00906F4D" w:rsidRDefault="0013426B" w:rsidP="0013426B">
      <w:pPr>
        <w:spacing w:after="150"/>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906F4D" w:rsidRPr="00906F4D" w14:paraId="48A7A7CC" w14:textId="77777777" w:rsidTr="00A428D2">
        <w:tc>
          <w:tcPr>
            <w:tcW w:w="421" w:type="dxa"/>
          </w:tcPr>
          <w:p w14:paraId="4F6317AE" w14:textId="77777777" w:rsidR="00906F4D" w:rsidRPr="00906F4D" w:rsidRDefault="00906F4D" w:rsidP="00906F4D">
            <w:pPr>
              <w:widowControl w:val="0"/>
              <w:numPr>
                <w:ilvl w:val="0"/>
                <w:numId w:val="2"/>
              </w:numPr>
              <w:spacing w:line="360" w:lineRule="auto"/>
              <w:rPr>
                <w:color w:val="000000"/>
                <w:sz w:val="26"/>
                <w:szCs w:val="26"/>
                <w:lang w:bidi="ru-RU"/>
              </w:rPr>
            </w:pPr>
            <w:bookmarkStart w:id="1" w:name="_Hlk98955400"/>
          </w:p>
        </w:tc>
        <w:tc>
          <w:tcPr>
            <w:tcW w:w="7938" w:type="dxa"/>
          </w:tcPr>
          <w:p w14:paraId="27904581" w14:textId="77777777" w:rsidR="00906F4D" w:rsidRPr="00906F4D" w:rsidRDefault="00906F4D" w:rsidP="00906F4D">
            <w:pPr>
              <w:widowControl w:val="0"/>
              <w:spacing w:line="360" w:lineRule="auto"/>
              <w:rPr>
                <w:color w:val="000000"/>
                <w:sz w:val="26"/>
                <w:szCs w:val="26"/>
                <w:lang w:bidi="ru-RU"/>
              </w:rPr>
            </w:pPr>
            <w:bookmarkStart w:id="2" w:name="_Hlk67426724"/>
            <w:r w:rsidRPr="00906F4D">
              <w:rPr>
                <w:color w:val="000000"/>
                <w:sz w:val="26"/>
                <w:szCs w:val="26"/>
                <w:lang w:bidi="ru-RU"/>
              </w:rPr>
              <w:t>Пояснительная записка</w:t>
            </w:r>
            <w:bookmarkEnd w:id="2"/>
          </w:p>
        </w:tc>
        <w:tc>
          <w:tcPr>
            <w:tcW w:w="986" w:type="dxa"/>
          </w:tcPr>
          <w:p w14:paraId="64C730CA" w14:textId="77777777" w:rsidR="00906F4D" w:rsidRPr="00906F4D" w:rsidRDefault="00906F4D" w:rsidP="00906F4D">
            <w:pPr>
              <w:widowControl w:val="0"/>
              <w:spacing w:line="360" w:lineRule="auto"/>
              <w:rPr>
                <w:color w:val="000000"/>
                <w:sz w:val="26"/>
                <w:szCs w:val="26"/>
                <w:lang w:bidi="ru-RU"/>
              </w:rPr>
            </w:pPr>
            <w:r w:rsidRPr="00906F4D">
              <w:rPr>
                <w:color w:val="000000"/>
                <w:sz w:val="26"/>
                <w:szCs w:val="26"/>
                <w:lang w:bidi="ru-RU"/>
              </w:rPr>
              <w:t>4</w:t>
            </w:r>
          </w:p>
        </w:tc>
      </w:tr>
      <w:tr w:rsidR="00906F4D" w:rsidRPr="00906F4D" w14:paraId="35741C44" w14:textId="77777777" w:rsidTr="00A428D2">
        <w:tc>
          <w:tcPr>
            <w:tcW w:w="421" w:type="dxa"/>
          </w:tcPr>
          <w:p w14:paraId="62DD24F5" w14:textId="77777777" w:rsidR="00906F4D" w:rsidRPr="00906F4D" w:rsidRDefault="00906F4D" w:rsidP="00906F4D">
            <w:pPr>
              <w:widowControl w:val="0"/>
              <w:numPr>
                <w:ilvl w:val="0"/>
                <w:numId w:val="2"/>
              </w:numPr>
              <w:spacing w:line="360" w:lineRule="auto"/>
              <w:rPr>
                <w:color w:val="000000"/>
                <w:sz w:val="26"/>
                <w:szCs w:val="26"/>
                <w:lang w:bidi="ru-RU"/>
              </w:rPr>
            </w:pPr>
          </w:p>
        </w:tc>
        <w:tc>
          <w:tcPr>
            <w:tcW w:w="7938" w:type="dxa"/>
          </w:tcPr>
          <w:p w14:paraId="58DFC1C4" w14:textId="77777777" w:rsidR="00906F4D" w:rsidRPr="00906F4D" w:rsidRDefault="00906F4D" w:rsidP="00906F4D">
            <w:pPr>
              <w:widowControl w:val="0"/>
              <w:spacing w:line="360" w:lineRule="auto"/>
              <w:rPr>
                <w:color w:val="000000"/>
                <w:sz w:val="26"/>
                <w:szCs w:val="26"/>
                <w:lang w:bidi="ru-RU"/>
              </w:rPr>
            </w:pPr>
            <w:r w:rsidRPr="00906F4D">
              <w:rPr>
                <w:color w:val="000000"/>
                <w:sz w:val="26"/>
                <w:szCs w:val="26"/>
                <w:lang w:bidi="ru-RU"/>
              </w:rPr>
              <w:t>Планирование самостоятельных работ</w:t>
            </w:r>
          </w:p>
        </w:tc>
        <w:tc>
          <w:tcPr>
            <w:tcW w:w="986" w:type="dxa"/>
          </w:tcPr>
          <w:p w14:paraId="1B195239" w14:textId="79E2786A" w:rsidR="00906F4D" w:rsidRPr="00906F4D" w:rsidRDefault="00100F2B" w:rsidP="00906F4D">
            <w:pPr>
              <w:widowControl w:val="0"/>
              <w:spacing w:line="360" w:lineRule="auto"/>
              <w:rPr>
                <w:color w:val="000000"/>
                <w:sz w:val="26"/>
                <w:szCs w:val="26"/>
                <w:lang w:bidi="ru-RU"/>
              </w:rPr>
            </w:pPr>
            <w:r>
              <w:rPr>
                <w:color w:val="000000"/>
                <w:sz w:val="26"/>
                <w:szCs w:val="26"/>
                <w:lang w:bidi="ru-RU"/>
              </w:rPr>
              <w:t>5</w:t>
            </w:r>
          </w:p>
        </w:tc>
      </w:tr>
      <w:tr w:rsidR="00906F4D" w:rsidRPr="00906F4D" w14:paraId="691B5CF5" w14:textId="77777777" w:rsidTr="00A428D2">
        <w:tc>
          <w:tcPr>
            <w:tcW w:w="421" w:type="dxa"/>
          </w:tcPr>
          <w:p w14:paraId="426D2216" w14:textId="77777777" w:rsidR="00906F4D" w:rsidRPr="00906F4D" w:rsidRDefault="00906F4D" w:rsidP="00906F4D">
            <w:pPr>
              <w:widowControl w:val="0"/>
              <w:numPr>
                <w:ilvl w:val="0"/>
                <w:numId w:val="2"/>
              </w:numPr>
              <w:spacing w:line="360" w:lineRule="auto"/>
              <w:rPr>
                <w:color w:val="000000"/>
                <w:sz w:val="26"/>
                <w:szCs w:val="26"/>
                <w:lang w:bidi="ru-RU"/>
              </w:rPr>
            </w:pPr>
          </w:p>
        </w:tc>
        <w:tc>
          <w:tcPr>
            <w:tcW w:w="7938" w:type="dxa"/>
          </w:tcPr>
          <w:p w14:paraId="6FC18779" w14:textId="77777777" w:rsidR="00906F4D" w:rsidRPr="00906F4D" w:rsidRDefault="00906F4D" w:rsidP="00906F4D">
            <w:pPr>
              <w:widowControl w:val="0"/>
              <w:spacing w:line="360" w:lineRule="auto"/>
              <w:rPr>
                <w:color w:val="000000"/>
                <w:sz w:val="26"/>
                <w:szCs w:val="26"/>
                <w:lang w:bidi="ru-RU"/>
              </w:rPr>
            </w:pPr>
            <w:r w:rsidRPr="00906F4D">
              <w:rPr>
                <w:color w:val="000000"/>
                <w:sz w:val="26"/>
                <w:szCs w:val="26"/>
                <w:lang w:bidi="ru-RU"/>
              </w:rPr>
              <w:t>Общие рекомендации по выполнению самостоятельных работ</w:t>
            </w:r>
          </w:p>
        </w:tc>
        <w:tc>
          <w:tcPr>
            <w:tcW w:w="986" w:type="dxa"/>
          </w:tcPr>
          <w:p w14:paraId="6E7712DB" w14:textId="291F2686" w:rsidR="00906F4D" w:rsidRPr="00906F4D" w:rsidRDefault="00100F2B" w:rsidP="00906F4D">
            <w:pPr>
              <w:widowControl w:val="0"/>
              <w:spacing w:line="360" w:lineRule="auto"/>
              <w:rPr>
                <w:color w:val="000000"/>
                <w:sz w:val="26"/>
                <w:szCs w:val="26"/>
                <w:lang w:bidi="ru-RU"/>
              </w:rPr>
            </w:pPr>
            <w:r>
              <w:rPr>
                <w:color w:val="000000"/>
                <w:sz w:val="26"/>
                <w:szCs w:val="26"/>
                <w:lang w:bidi="ru-RU"/>
              </w:rPr>
              <w:t>6</w:t>
            </w:r>
          </w:p>
        </w:tc>
      </w:tr>
      <w:tr w:rsidR="00906F4D" w:rsidRPr="00906F4D" w14:paraId="00CF7402" w14:textId="77777777" w:rsidTr="00A428D2">
        <w:tc>
          <w:tcPr>
            <w:tcW w:w="421" w:type="dxa"/>
          </w:tcPr>
          <w:p w14:paraId="59CA1784" w14:textId="77777777" w:rsidR="00906F4D" w:rsidRPr="00906F4D" w:rsidRDefault="00906F4D" w:rsidP="00906F4D">
            <w:pPr>
              <w:widowControl w:val="0"/>
              <w:numPr>
                <w:ilvl w:val="0"/>
                <w:numId w:val="2"/>
              </w:numPr>
              <w:spacing w:line="360" w:lineRule="auto"/>
              <w:rPr>
                <w:color w:val="000000"/>
                <w:sz w:val="26"/>
                <w:szCs w:val="26"/>
                <w:lang w:bidi="ru-RU"/>
              </w:rPr>
            </w:pPr>
          </w:p>
        </w:tc>
        <w:tc>
          <w:tcPr>
            <w:tcW w:w="7938" w:type="dxa"/>
          </w:tcPr>
          <w:p w14:paraId="38F50E1A" w14:textId="77777777" w:rsidR="00906F4D" w:rsidRPr="00906F4D" w:rsidRDefault="00906F4D" w:rsidP="00906F4D">
            <w:pPr>
              <w:widowControl w:val="0"/>
              <w:spacing w:line="360" w:lineRule="auto"/>
              <w:rPr>
                <w:color w:val="000000"/>
                <w:sz w:val="26"/>
                <w:szCs w:val="26"/>
                <w:lang w:bidi="ru-RU"/>
              </w:rPr>
            </w:pPr>
            <w:r w:rsidRPr="00906F4D">
              <w:rPr>
                <w:color w:val="000000"/>
                <w:sz w:val="26"/>
                <w:szCs w:val="26"/>
                <w:lang w:bidi="ru-RU"/>
              </w:rPr>
              <w:t>Критерии оценивания</w:t>
            </w:r>
          </w:p>
        </w:tc>
        <w:tc>
          <w:tcPr>
            <w:tcW w:w="986" w:type="dxa"/>
          </w:tcPr>
          <w:p w14:paraId="2C2ACB8C" w14:textId="153527A3" w:rsidR="00906F4D" w:rsidRPr="00906F4D" w:rsidRDefault="00100F2B" w:rsidP="00906F4D">
            <w:pPr>
              <w:widowControl w:val="0"/>
              <w:spacing w:line="360" w:lineRule="auto"/>
              <w:rPr>
                <w:color w:val="000000"/>
                <w:sz w:val="26"/>
                <w:szCs w:val="26"/>
                <w:lang w:bidi="ru-RU"/>
              </w:rPr>
            </w:pPr>
            <w:r>
              <w:rPr>
                <w:color w:val="000000"/>
                <w:sz w:val="26"/>
                <w:szCs w:val="26"/>
                <w:lang w:bidi="ru-RU"/>
              </w:rPr>
              <w:t>18</w:t>
            </w:r>
          </w:p>
        </w:tc>
      </w:tr>
      <w:tr w:rsidR="00906F4D" w:rsidRPr="00906F4D" w14:paraId="740E47E5" w14:textId="77777777" w:rsidTr="00A428D2">
        <w:tc>
          <w:tcPr>
            <w:tcW w:w="421" w:type="dxa"/>
          </w:tcPr>
          <w:p w14:paraId="31A22268" w14:textId="77777777" w:rsidR="00906F4D" w:rsidRPr="00906F4D" w:rsidRDefault="00906F4D" w:rsidP="00906F4D">
            <w:pPr>
              <w:widowControl w:val="0"/>
              <w:spacing w:line="360" w:lineRule="auto"/>
              <w:rPr>
                <w:color w:val="000000"/>
                <w:sz w:val="26"/>
                <w:szCs w:val="26"/>
                <w:lang w:bidi="ru-RU"/>
              </w:rPr>
            </w:pPr>
          </w:p>
        </w:tc>
        <w:tc>
          <w:tcPr>
            <w:tcW w:w="7938" w:type="dxa"/>
          </w:tcPr>
          <w:p w14:paraId="340EB3AB" w14:textId="77777777" w:rsidR="00906F4D" w:rsidRPr="00906F4D" w:rsidRDefault="00906F4D" w:rsidP="00906F4D">
            <w:pPr>
              <w:widowControl w:val="0"/>
              <w:spacing w:line="360" w:lineRule="auto"/>
              <w:rPr>
                <w:color w:val="000000"/>
                <w:sz w:val="26"/>
                <w:szCs w:val="26"/>
                <w:lang w:bidi="ru-RU"/>
              </w:rPr>
            </w:pPr>
            <w:r w:rsidRPr="00906F4D">
              <w:rPr>
                <w:bCs/>
                <w:color w:val="000000"/>
                <w:sz w:val="26"/>
                <w:szCs w:val="26"/>
                <w:lang w:bidi="ru-RU"/>
              </w:rPr>
              <w:t>4.1. Критерии оценивания реферата</w:t>
            </w:r>
          </w:p>
        </w:tc>
        <w:tc>
          <w:tcPr>
            <w:tcW w:w="986" w:type="dxa"/>
          </w:tcPr>
          <w:p w14:paraId="330F7BD4" w14:textId="6AD0F878" w:rsidR="00906F4D" w:rsidRPr="00906F4D" w:rsidRDefault="00100F2B" w:rsidP="00906F4D">
            <w:pPr>
              <w:widowControl w:val="0"/>
              <w:spacing w:line="360" w:lineRule="auto"/>
              <w:rPr>
                <w:color w:val="000000"/>
                <w:sz w:val="26"/>
                <w:szCs w:val="26"/>
                <w:lang w:bidi="ru-RU"/>
              </w:rPr>
            </w:pPr>
            <w:r>
              <w:rPr>
                <w:color w:val="000000"/>
                <w:sz w:val="26"/>
                <w:szCs w:val="26"/>
                <w:lang w:bidi="ru-RU"/>
              </w:rPr>
              <w:t>18</w:t>
            </w:r>
          </w:p>
        </w:tc>
      </w:tr>
      <w:tr w:rsidR="00906F4D" w:rsidRPr="00906F4D" w14:paraId="68ABB87D" w14:textId="77777777" w:rsidTr="00A428D2">
        <w:tc>
          <w:tcPr>
            <w:tcW w:w="421" w:type="dxa"/>
          </w:tcPr>
          <w:p w14:paraId="62E91683" w14:textId="77777777" w:rsidR="00906F4D" w:rsidRPr="00906F4D" w:rsidRDefault="00906F4D" w:rsidP="00906F4D">
            <w:pPr>
              <w:widowControl w:val="0"/>
              <w:spacing w:line="360" w:lineRule="auto"/>
              <w:rPr>
                <w:color w:val="000000"/>
                <w:sz w:val="26"/>
                <w:szCs w:val="26"/>
                <w:lang w:bidi="ru-RU"/>
              </w:rPr>
            </w:pPr>
          </w:p>
        </w:tc>
        <w:tc>
          <w:tcPr>
            <w:tcW w:w="7938" w:type="dxa"/>
          </w:tcPr>
          <w:p w14:paraId="23117AA1" w14:textId="77777777" w:rsidR="00906F4D" w:rsidRPr="00906F4D" w:rsidRDefault="00906F4D" w:rsidP="00906F4D">
            <w:pPr>
              <w:widowControl w:val="0"/>
              <w:spacing w:line="360" w:lineRule="auto"/>
              <w:rPr>
                <w:color w:val="000000"/>
                <w:sz w:val="26"/>
                <w:szCs w:val="26"/>
                <w:lang w:bidi="ru-RU"/>
              </w:rPr>
            </w:pPr>
            <w:r w:rsidRPr="00906F4D">
              <w:rPr>
                <w:color w:val="000000"/>
                <w:sz w:val="26"/>
                <w:szCs w:val="26"/>
                <w:lang w:bidi="ru-RU"/>
              </w:rPr>
              <w:t>4.2. Критерии оценивания подготовки сообщений</w:t>
            </w:r>
            <w:r w:rsidRPr="00906F4D">
              <w:rPr>
                <w:color w:val="000000"/>
                <w:sz w:val="26"/>
                <w:szCs w:val="26"/>
                <w:lang w:bidi="ru-RU"/>
              </w:rPr>
              <w:tab/>
            </w:r>
          </w:p>
        </w:tc>
        <w:tc>
          <w:tcPr>
            <w:tcW w:w="986" w:type="dxa"/>
          </w:tcPr>
          <w:p w14:paraId="709A4090" w14:textId="70F09C5B" w:rsidR="00906F4D" w:rsidRPr="00906F4D" w:rsidRDefault="00100F2B" w:rsidP="00906F4D">
            <w:pPr>
              <w:widowControl w:val="0"/>
              <w:spacing w:line="360" w:lineRule="auto"/>
              <w:rPr>
                <w:color w:val="000000"/>
                <w:sz w:val="26"/>
                <w:szCs w:val="26"/>
                <w:lang w:bidi="ru-RU"/>
              </w:rPr>
            </w:pPr>
            <w:r>
              <w:rPr>
                <w:color w:val="000000"/>
                <w:sz w:val="26"/>
                <w:szCs w:val="26"/>
                <w:lang w:bidi="ru-RU"/>
              </w:rPr>
              <w:t>19</w:t>
            </w:r>
          </w:p>
        </w:tc>
      </w:tr>
      <w:tr w:rsidR="00906F4D" w:rsidRPr="00906F4D" w14:paraId="3DEF96AA" w14:textId="77777777" w:rsidTr="00A428D2">
        <w:tc>
          <w:tcPr>
            <w:tcW w:w="421" w:type="dxa"/>
          </w:tcPr>
          <w:p w14:paraId="1ED18E12" w14:textId="77777777" w:rsidR="00906F4D" w:rsidRPr="00906F4D" w:rsidRDefault="00906F4D" w:rsidP="00906F4D">
            <w:pPr>
              <w:widowControl w:val="0"/>
              <w:spacing w:line="360" w:lineRule="auto"/>
              <w:rPr>
                <w:color w:val="000000"/>
                <w:sz w:val="26"/>
                <w:szCs w:val="26"/>
                <w:lang w:bidi="ru-RU"/>
              </w:rPr>
            </w:pPr>
            <w:r w:rsidRPr="00906F4D">
              <w:rPr>
                <w:color w:val="000000"/>
                <w:sz w:val="26"/>
                <w:szCs w:val="26"/>
                <w:lang w:bidi="ru-RU"/>
              </w:rPr>
              <w:t>5.</w:t>
            </w:r>
          </w:p>
        </w:tc>
        <w:tc>
          <w:tcPr>
            <w:tcW w:w="7938" w:type="dxa"/>
          </w:tcPr>
          <w:p w14:paraId="68440946" w14:textId="77777777" w:rsidR="00906F4D" w:rsidRPr="00906F4D" w:rsidRDefault="00906F4D" w:rsidP="00906F4D">
            <w:pPr>
              <w:widowControl w:val="0"/>
              <w:spacing w:line="360" w:lineRule="auto"/>
              <w:rPr>
                <w:color w:val="000000"/>
                <w:sz w:val="26"/>
                <w:szCs w:val="26"/>
                <w:lang w:bidi="ru-RU"/>
              </w:rPr>
            </w:pPr>
            <w:r w:rsidRPr="00906F4D">
              <w:rPr>
                <w:color w:val="000000"/>
                <w:sz w:val="26"/>
                <w:szCs w:val="26"/>
                <w:lang w:bidi="ru-RU"/>
              </w:rPr>
              <w:t>Информационное обеспечение выполнения внеаудиторной самостоятельной работы</w:t>
            </w:r>
          </w:p>
        </w:tc>
        <w:tc>
          <w:tcPr>
            <w:tcW w:w="986" w:type="dxa"/>
          </w:tcPr>
          <w:p w14:paraId="1524C03D" w14:textId="17EA577B" w:rsidR="00906F4D" w:rsidRPr="00906F4D" w:rsidRDefault="00100F2B" w:rsidP="00906F4D">
            <w:pPr>
              <w:widowControl w:val="0"/>
              <w:spacing w:line="360" w:lineRule="auto"/>
              <w:rPr>
                <w:color w:val="000000"/>
                <w:sz w:val="26"/>
                <w:szCs w:val="26"/>
                <w:lang w:bidi="ru-RU"/>
              </w:rPr>
            </w:pPr>
            <w:r>
              <w:rPr>
                <w:color w:val="000000"/>
                <w:sz w:val="26"/>
                <w:szCs w:val="26"/>
                <w:lang w:bidi="ru-RU"/>
              </w:rPr>
              <w:t>21</w:t>
            </w:r>
          </w:p>
        </w:tc>
      </w:tr>
      <w:tr w:rsidR="00906F4D" w:rsidRPr="00906F4D" w14:paraId="4EA6BFF9" w14:textId="77777777" w:rsidTr="00A428D2">
        <w:tc>
          <w:tcPr>
            <w:tcW w:w="421" w:type="dxa"/>
          </w:tcPr>
          <w:p w14:paraId="2B73BB92" w14:textId="77777777" w:rsidR="00906F4D" w:rsidRPr="00906F4D" w:rsidRDefault="00906F4D" w:rsidP="00906F4D">
            <w:pPr>
              <w:widowControl w:val="0"/>
              <w:spacing w:line="360" w:lineRule="auto"/>
              <w:rPr>
                <w:color w:val="000000"/>
                <w:sz w:val="26"/>
                <w:szCs w:val="26"/>
                <w:lang w:bidi="ru-RU"/>
              </w:rPr>
            </w:pPr>
          </w:p>
        </w:tc>
        <w:tc>
          <w:tcPr>
            <w:tcW w:w="7938" w:type="dxa"/>
          </w:tcPr>
          <w:p w14:paraId="11EF9247" w14:textId="77777777" w:rsidR="00906F4D" w:rsidRPr="00906F4D" w:rsidRDefault="00906F4D" w:rsidP="00906F4D">
            <w:pPr>
              <w:widowControl w:val="0"/>
              <w:spacing w:line="360" w:lineRule="auto"/>
              <w:rPr>
                <w:color w:val="000000"/>
                <w:sz w:val="26"/>
                <w:szCs w:val="26"/>
                <w:lang w:bidi="ru-RU"/>
              </w:rPr>
            </w:pPr>
            <w:r w:rsidRPr="00906F4D">
              <w:rPr>
                <w:color w:val="000000"/>
                <w:sz w:val="26"/>
                <w:szCs w:val="26"/>
                <w:lang w:bidi="ru-RU"/>
              </w:rPr>
              <w:t xml:space="preserve">Приложение </w:t>
            </w:r>
          </w:p>
        </w:tc>
        <w:tc>
          <w:tcPr>
            <w:tcW w:w="986" w:type="dxa"/>
          </w:tcPr>
          <w:p w14:paraId="2ECB7726" w14:textId="5F2BDC46" w:rsidR="00906F4D" w:rsidRPr="00906F4D" w:rsidRDefault="00100F2B" w:rsidP="00906F4D">
            <w:pPr>
              <w:widowControl w:val="0"/>
              <w:spacing w:line="360" w:lineRule="auto"/>
              <w:rPr>
                <w:color w:val="000000"/>
                <w:sz w:val="26"/>
                <w:szCs w:val="26"/>
                <w:lang w:bidi="ru-RU"/>
              </w:rPr>
            </w:pPr>
            <w:r>
              <w:rPr>
                <w:color w:val="000000"/>
                <w:sz w:val="26"/>
                <w:szCs w:val="26"/>
                <w:lang w:bidi="ru-RU"/>
              </w:rPr>
              <w:t>22</w:t>
            </w:r>
          </w:p>
        </w:tc>
      </w:tr>
      <w:bookmarkEnd w:id="1"/>
    </w:tbl>
    <w:p w14:paraId="41038F69" w14:textId="568BBA78" w:rsidR="000C1ECE" w:rsidRPr="00906F4D" w:rsidRDefault="000C1ECE" w:rsidP="00012DE9">
      <w:pPr>
        <w:spacing w:after="150"/>
        <w:rPr>
          <w:sz w:val="26"/>
          <w:szCs w:val="26"/>
        </w:rPr>
      </w:pPr>
    </w:p>
    <w:p w14:paraId="497D70CC" w14:textId="77777777" w:rsidR="00DB0B8C" w:rsidRPr="00906F4D" w:rsidRDefault="00DB0B8C" w:rsidP="00012DE9">
      <w:pPr>
        <w:spacing w:after="150"/>
        <w:rPr>
          <w:sz w:val="26"/>
          <w:szCs w:val="26"/>
        </w:rPr>
      </w:pPr>
    </w:p>
    <w:p w14:paraId="02644CB5" w14:textId="77777777" w:rsidR="00B1681C" w:rsidRPr="00906F4D" w:rsidRDefault="00B1681C" w:rsidP="00012DE9">
      <w:pPr>
        <w:spacing w:after="150"/>
        <w:rPr>
          <w:sz w:val="26"/>
          <w:szCs w:val="26"/>
        </w:rPr>
      </w:pPr>
    </w:p>
    <w:p w14:paraId="3A57637D" w14:textId="77777777" w:rsidR="00920844" w:rsidRPr="00906F4D" w:rsidRDefault="00920844" w:rsidP="00920844">
      <w:pPr>
        <w:pStyle w:val="a3"/>
        <w:spacing w:before="0" w:beforeAutospacing="0" w:after="0" w:afterAutospacing="0"/>
        <w:rPr>
          <w:sz w:val="26"/>
          <w:szCs w:val="26"/>
        </w:rPr>
      </w:pPr>
    </w:p>
    <w:p w14:paraId="36310696" w14:textId="77777777" w:rsidR="00556FF2" w:rsidRPr="00906F4D" w:rsidRDefault="00556FF2" w:rsidP="00556FF2">
      <w:pPr>
        <w:pStyle w:val="a3"/>
        <w:spacing w:before="0" w:beforeAutospacing="0" w:after="0" w:afterAutospacing="0"/>
        <w:rPr>
          <w:sz w:val="26"/>
          <w:szCs w:val="26"/>
        </w:rPr>
      </w:pPr>
    </w:p>
    <w:p w14:paraId="11D67A51" w14:textId="77777777" w:rsidR="00556FF2" w:rsidRPr="00906F4D" w:rsidRDefault="00556FF2" w:rsidP="00556FF2">
      <w:pPr>
        <w:pStyle w:val="a3"/>
        <w:spacing w:before="0" w:beforeAutospacing="0" w:after="0" w:afterAutospacing="0"/>
        <w:rPr>
          <w:sz w:val="26"/>
          <w:szCs w:val="26"/>
        </w:rPr>
      </w:pPr>
    </w:p>
    <w:p w14:paraId="6C1F3663" w14:textId="77777777" w:rsidR="00556FF2" w:rsidRPr="00906F4D" w:rsidRDefault="00556FF2" w:rsidP="00556FF2">
      <w:pPr>
        <w:pStyle w:val="a3"/>
        <w:spacing w:before="0" w:beforeAutospacing="0" w:after="0" w:afterAutospacing="0"/>
        <w:rPr>
          <w:sz w:val="26"/>
          <w:szCs w:val="26"/>
        </w:rPr>
      </w:pPr>
    </w:p>
    <w:p w14:paraId="04766051" w14:textId="77777777" w:rsidR="00556FF2" w:rsidRPr="00906F4D" w:rsidRDefault="00556FF2" w:rsidP="00556FF2">
      <w:pPr>
        <w:pStyle w:val="a3"/>
        <w:spacing w:before="0" w:beforeAutospacing="0" w:after="0" w:afterAutospacing="0"/>
        <w:rPr>
          <w:sz w:val="26"/>
          <w:szCs w:val="26"/>
        </w:rPr>
      </w:pPr>
    </w:p>
    <w:p w14:paraId="4C59A9B7" w14:textId="77777777" w:rsidR="00556FF2" w:rsidRPr="00906F4D" w:rsidRDefault="00556FF2" w:rsidP="00556FF2">
      <w:pPr>
        <w:pStyle w:val="a3"/>
        <w:spacing w:before="0" w:beforeAutospacing="0" w:after="0" w:afterAutospacing="0"/>
        <w:rPr>
          <w:sz w:val="26"/>
          <w:szCs w:val="26"/>
        </w:rPr>
      </w:pPr>
    </w:p>
    <w:p w14:paraId="26D0A45A" w14:textId="77777777" w:rsidR="00556FF2" w:rsidRPr="00906F4D" w:rsidRDefault="00556FF2" w:rsidP="00556FF2">
      <w:pPr>
        <w:pStyle w:val="a3"/>
        <w:spacing w:before="0" w:beforeAutospacing="0" w:after="0" w:afterAutospacing="0"/>
        <w:rPr>
          <w:sz w:val="26"/>
          <w:szCs w:val="26"/>
        </w:rPr>
      </w:pPr>
    </w:p>
    <w:p w14:paraId="2D3DE67D" w14:textId="77777777" w:rsidR="00556FF2" w:rsidRPr="00906F4D" w:rsidRDefault="00556FF2" w:rsidP="00556FF2">
      <w:pPr>
        <w:pStyle w:val="a3"/>
        <w:spacing w:before="0" w:beforeAutospacing="0" w:after="0" w:afterAutospacing="0"/>
        <w:rPr>
          <w:sz w:val="26"/>
          <w:szCs w:val="26"/>
        </w:rPr>
      </w:pPr>
    </w:p>
    <w:p w14:paraId="3AC0226D" w14:textId="77777777" w:rsidR="00556FF2" w:rsidRPr="00906F4D" w:rsidRDefault="00556FF2" w:rsidP="00556FF2">
      <w:pPr>
        <w:pStyle w:val="a3"/>
        <w:spacing w:before="0" w:beforeAutospacing="0" w:after="0" w:afterAutospacing="0"/>
        <w:rPr>
          <w:sz w:val="26"/>
          <w:szCs w:val="26"/>
        </w:rPr>
      </w:pPr>
    </w:p>
    <w:p w14:paraId="77F58157" w14:textId="77777777" w:rsidR="00556FF2" w:rsidRPr="00906F4D" w:rsidRDefault="00556FF2" w:rsidP="00556FF2">
      <w:pPr>
        <w:pStyle w:val="a3"/>
        <w:spacing w:before="0" w:beforeAutospacing="0" w:after="0" w:afterAutospacing="0"/>
        <w:rPr>
          <w:sz w:val="26"/>
          <w:szCs w:val="26"/>
        </w:rPr>
      </w:pPr>
    </w:p>
    <w:p w14:paraId="206FED54" w14:textId="77777777" w:rsidR="00556FF2" w:rsidRPr="00906F4D" w:rsidRDefault="00556FF2" w:rsidP="00556FF2">
      <w:pPr>
        <w:pStyle w:val="a3"/>
        <w:spacing w:before="0" w:beforeAutospacing="0" w:after="0" w:afterAutospacing="0"/>
        <w:rPr>
          <w:sz w:val="26"/>
          <w:szCs w:val="26"/>
        </w:rPr>
      </w:pPr>
    </w:p>
    <w:p w14:paraId="247C54A2" w14:textId="08789128" w:rsidR="00556FF2" w:rsidRPr="00906F4D" w:rsidRDefault="00556FF2" w:rsidP="00556FF2">
      <w:pPr>
        <w:pStyle w:val="a3"/>
        <w:spacing w:before="0" w:beforeAutospacing="0" w:after="0" w:afterAutospacing="0"/>
        <w:rPr>
          <w:sz w:val="26"/>
          <w:szCs w:val="26"/>
        </w:rPr>
      </w:pPr>
    </w:p>
    <w:p w14:paraId="14654E73" w14:textId="0D7F5DFC" w:rsidR="00EA66F0" w:rsidRPr="00906F4D" w:rsidRDefault="00EA66F0" w:rsidP="00556FF2">
      <w:pPr>
        <w:pStyle w:val="a3"/>
        <w:spacing w:before="0" w:beforeAutospacing="0" w:after="0" w:afterAutospacing="0"/>
        <w:rPr>
          <w:sz w:val="26"/>
          <w:szCs w:val="26"/>
        </w:rPr>
      </w:pPr>
    </w:p>
    <w:p w14:paraId="6A45359B" w14:textId="7C2669D3" w:rsidR="00EA66F0" w:rsidRPr="00906F4D" w:rsidRDefault="00EA66F0" w:rsidP="00556FF2">
      <w:pPr>
        <w:pStyle w:val="a3"/>
        <w:spacing w:before="0" w:beforeAutospacing="0" w:after="0" w:afterAutospacing="0"/>
        <w:rPr>
          <w:sz w:val="26"/>
          <w:szCs w:val="26"/>
        </w:rPr>
      </w:pPr>
    </w:p>
    <w:p w14:paraId="68B6C0C8" w14:textId="460E9FAF" w:rsidR="00EA66F0" w:rsidRPr="00906F4D" w:rsidRDefault="00EA66F0" w:rsidP="00556FF2">
      <w:pPr>
        <w:pStyle w:val="a3"/>
        <w:spacing w:before="0" w:beforeAutospacing="0" w:after="0" w:afterAutospacing="0"/>
        <w:rPr>
          <w:sz w:val="26"/>
          <w:szCs w:val="26"/>
        </w:rPr>
      </w:pPr>
    </w:p>
    <w:p w14:paraId="3A10CD0C" w14:textId="31972259" w:rsidR="00EA66F0" w:rsidRPr="00906F4D" w:rsidRDefault="00EA66F0" w:rsidP="00556FF2">
      <w:pPr>
        <w:pStyle w:val="a3"/>
        <w:spacing w:before="0" w:beforeAutospacing="0" w:after="0" w:afterAutospacing="0"/>
        <w:rPr>
          <w:sz w:val="26"/>
          <w:szCs w:val="26"/>
        </w:rPr>
      </w:pPr>
    </w:p>
    <w:p w14:paraId="0E0D73C5" w14:textId="351F1253" w:rsidR="00EA66F0" w:rsidRPr="00906F4D" w:rsidRDefault="00EA66F0" w:rsidP="00556FF2">
      <w:pPr>
        <w:pStyle w:val="a3"/>
        <w:spacing w:before="0" w:beforeAutospacing="0" w:after="0" w:afterAutospacing="0"/>
        <w:rPr>
          <w:sz w:val="26"/>
          <w:szCs w:val="26"/>
        </w:rPr>
      </w:pPr>
    </w:p>
    <w:p w14:paraId="040ED81E" w14:textId="4885A1D5" w:rsidR="00EA66F0" w:rsidRPr="00906F4D" w:rsidRDefault="00EA66F0" w:rsidP="00556FF2">
      <w:pPr>
        <w:pStyle w:val="a3"/>
        <w:spacing w:before="0" w:beforeAutospacing="0" w:after="0" w:afterAutospacing="0"/>
        <w:rPr>
          <w:sz w:val="26"/>
          <w:szCs w:val="26"/>
        </w:rPr>
      </w:pPr>
    </w:p>
    <w:p w14:paraId="499E454A" w14:textId="57D50AB6" w:rsidR="00EA66F0" w:rsidRPr="00906F4D" w:rsidRDefault="00EA66F0" w:rsidP="00556FF2">
      <w:pPr>
        <w:pStyle w:val="a3"/>
        <w:spacing w:before="0" w:beforeAutospacing="0" w:after="0" w:afterAutospacing="0"/>
        <w:rPr>
          <w:sz w:val="26"/>
          <w:szCs w:val="26"/>
        </w:rPr>
      </w:pPr>
    </w:p>
    <w:p w14:paraId="2308D85D" w14:textId="77777777" w:rsidR="00EA66F0" w:rsidRPr="00906F4D" w:rsidRDefault="00EA66F0" w:rsidP="00556FF2">
      <w:pPr>
        <w:pStyle w:val="a3"/>
        <w:spacing w:before="0" w:beforeAutospacing="0" w:after="0" w:afterAutospacing="0"/>
        <w:rPr>
          <w:sz w:val="26"/>
          <w:szCs w:val="26"/>
        </w:rPr>
      </w:pPr>
    </w:p>
    <w:p w14:paraId="50C78B11" w14:textId="77777777" w:rsidR="00556FF2" w:rsidRPr="00906F4D" w:rsidRDefault="00556FF2" w:rsidP="00556FF2">
      <w:pPr>
        <w:pStyle w:val="a3"/>
        <w:spacing w:before="0" w:beforeAutospacing="0" w:after="0" w:afterAutospacing="0"/>
        <w:rPr>
          <w:sz w:val="26"/>
          <w:szCs w:val="26"/>
        </w:rPr>
      </w:pPr>
    </w:p>
    <w:p w14:paraId="122EE3B5" w14:textId="65A0F742" w:rsidR="00556FF2" w:rsidRPr="00906F4D" w:rsidRDefault="00556FF2" w:rsidP="00556FF2">
      <w:pPr>
        <w:pStyle w:val="a3"/>
        <w:spacing w:before="0" w:beforeAutospacing="0" w:after="0" w:afterAutospacing="0"/>
        <w:rPr>
          <w:sz w:val="26"/>
          <w:szCs w:val="26"/>
        </w:rPr>
      </w:pPr>
    </w:p>
    <w:p w14:paraId="6B3A9D61" w14:textId="42B47C7D" w:rsidR="0035710C" w:rsidRPr="00906F4D" w:rsidRDefault="0035710C" w:rsidP="00556FF2">
      <w:pPr>
        <w:pStyle w:val="a3"/>
        <w:spacing w:before="0" w:beforeAutospacing="0" w:after="0" w:afterAutospacing="0"/>
        <w:rPr>
          <w:sz w:val="26"/>
          <w:szCs w:val="26"/>
        </w:rPr>
      </w:pPr>
    </w:p>
    <w:p w14:paraId="7D730D44" w14:textId="6D42520D" w:rsidR="006F46D3" w:rsidRPr="00906F4D" w:rsidRDefault="006F46D3" w:rsidP="00906F4D">
      <w:pPr>
        <w:contextualSpacing/>
        <w:rPr>
          <w:b/>
          <w:bCs/>
          <w:sz w:val="26"/>
          <w:szCs w:val="26"/>
        </w:rPr>
      </w:pPr>
    </w:p>
    <w:p w14:paraId="5FB0E2F0" w14:textId="77777777" w:rsidR="006F46D3" w:rsidRPr="00906F4D" w:rsidRDefault="006F46D3" w:rsidP="006F46D3">
      <w:pPr>
        <w:numPr>
          <w:ilvl w:val="0"/>
          <w:numId w:val="49"/>
        </w:numPr>
        <w:tabs>
          <w:tab w:val="left" w:pos="284"/>
          <w:tab w:val="left" w:pos="851"/>
        </w:tabs>
        <w:spacing w:after="200" w:line="276" w:lineRule="auto"/>
        <w:ind w:left="567" w:firstLine="0"/>
        <w:contextualSpacing/>
        <w:jc w:val="center"/>
        <w:rPr>
          <w:rFonts w:eastAsia="Calibri"/>
          <w:b/>
          <w:sz w:val="26"/>
          <w:szCs w:val="26"/>
          <w:lang w:eastAsia="en-US"/>
        </w:rPr>
      </w:pPr>
      <w:r w:rsidRPr="00906F4D">
        <w:rPr>
          <w:rFonts w:eastAsia="Calibri"/>
          <w:b/>
          <w:sz w:val="26"/>
          <w:szCs w:val="26"/>
          <w:lang w:eastAsia="en-US"/>
        </w:rPr>
        <w:lastRenderedPageBreak/>
        <w:t>Пояснительная записка</w:t>
      </w:r>
    </w:p>
    <w:p w14:paraId="1FFEFD89" w14:textId="77777777" w:rsidR="006F46D3" w:rsidRPr="00906F4D" w:rsidRDefault="006F46D3" w:rsidP="006F46D3">
      <w:pPr>
        <w:tabs>
          <w:tab w:val="left" w:pos="284"/>
          <w:tab w:val="left" w:pos="851"/>
        </w:tabs>
        <w:ind w:left="567"/>
        <w:contextualSpacing/>
        <w:jc w:val="both"/>
        <w:rPr>
          <w:rFonts w:eastAsia="Calibri"/>
          <w:b/>
          <w:sz w:val="26"/>
          <w:szCs w:val="26"/>
          <w:lang w:eastAsia="en-US"/>
        </w:rPr>
      </w:pPr>
    </w:p>
    <w:p w14:paraId="14513D46" w14:textId="45682AA7" w:rsidR="006F46D3" w:rsidRPr="00906F4D" w:rsidRDefault="006F46D3" w:rsidP="006F46D3">
      <w:pPr>
        <w:spacing w:line="276" w:lineRule="auto"/>
        <w:ind w:firstLine="709"/>
        <w:jc w:val="both"/>
        <w:rPr>
          <w:rFonts w:eastAsia="Calibri"/>
          <w:b/>
          <w:bCs/>
          <w:sz w:val="26"/>
          <w:szCs w:val="26"/>
          <w:lang w:eastAsia="en-US"/>
        </w:rPr>
      </w:pPr>
      <w:r w:rsidRPr="00906F4D">
        <w:rPr>
          <w:rFonts w:eastAsia="Calibri"/>
          <w:sz w:val="26"/>
          <w:szCs w:val="26"/>
          <w:lang w:eastAsia="en-US"/>
        </w:rPr>
        <w:t xml:space="preserve">Методические указания по выполнению внеаудиторной самостоятельной работы по   дисциплине </w:t>
      </w:r>
      <w:r w:rsidRPr="00906F4D">
        <w:rPr>
          <w:rFonts w:eastAsia="Calibri"/>
          <w:sz w:val="26"/>
          <w:szCs w:val="26"/>
        </w:rPr>
        <w:t xml:space="preserve">ОП.14 Основы циркулярной экономики </w:t>
      </w:r>
      <w:r w:rsidRPr="00906F4D">
        <w:rPr>
          <w:rFonts w:eastAsia="Calibri"/>
          <w:sz w:val="26"/>
          <w:szCs w:val="26"/>
          <w:lang w:eastAsia="en-US"/>
        </w:rPr>
        <w:t xml:space="preserve">разработаны с целью </w:t>
      </w:r>
      <w:r w:rsidRPr="00906F4D">
        <w:rPr>
          <w:rFonts w:eastAsia="Calibri"/>
          <w:bCs/>
          <w:sz w:val="26"/>
          <w:szCs w:val="26"/>
          <w:lang w:eastAsia="en-US"/>
        </w:rPr>
        <w:t xml:space="preserve">формирования у </w:t>
      </w:r>
      <w:r w:rsidRPr="00906F4D">
        <w:rPr>
          <w:rFonts w:eastAsia="Calibri"/>
          <w:sz w:val="26"/>
          <w:szCs w:val="26"/>
          <w:lang w:eastAsia="en-US"/>
        </w:rPr>
        <w:t>обучающихся</w:t>
      </w:r>
      <w:r w:rsidRPr="00906F4D">
        <w:rPr>
          <w:rFonts w:eastAsia="Calibri"/>
          <w:bCs/>
          <w:sz w:val="26"/>
          <w:szCs w:val="26"/>
          <w:lang w:eastAsia="en-US"/>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BA86B5E" w14:textId="77777777" w:rsidR="006F46D3" w:rsidRPr="00906F4D" w:rsidRDefault="006F46D3" w:rsidP="00906F4D">
      <w:pPr>
        <w:spacing w:line="276" w:lineRule="auto"/>
        <w:ind w:firstLine="720"/>
        <w:jc w:val="both"/>
        <w:rPr>
          <w:rFonts w:eastAsia="Calibri"/>
          <w:sz w:val="26"/>
          <w:szCs w:val="26"/>
          <w:lang w:eastAsia="en-US"/>
        </w:rPr>
      </w:pPr>
      <w:r w:rsidRPr="00906F4D">
        <w:rPr>
          <w:rFonts w:eastAsia="Calibri"/>
          <w:sz w:val="26"/>
          <w:szCs w:val="26"/>
          <w:lang w:eastAsia="en-US"/>
        </w:rPr>
        <w:t>Для допуска к дифференцированному зачёту необходимо выполнение 70% занятий.</w:t>
      </w:r>
    </w:p>
    <w:p w14:paraId="24123E6C" w14:textId="77777777" w:rsidR="00906F4D" w:rsidRPr="00906F4D" w:rsidRDefault="00906F4D" w:rsidP="00906F4D">
      <w:pPr>
        <w:spacing w:line="276" w:lineRule="auto"/>
        <w:ind w:firstLine="709"/>
        <w:jc w:val="both"/>
        <w:rPr>
          <w:rFonts w:eastAsia="Calibri"/>
          <w:b/>
          <w:bCs/>
          <w:sz w:val="26"/>
          <w:szCs w:val="26"/>
          <w:lang w:bidi="ru-RU"/>
        </w:rPr>
      </w:pPr>
      <w:r w:rsidRPr="00906F4D">
        <w:rPr>
          <w:rFonts w:eastAsia="Calibri"/>
          <w:sz w:val="26"/>
          <w:szCs w:val="26"/>
          <w:lang w:bidi="ru-RU"/>
        </w:rPr>
        <w:t>В результате выполнения у обучающегося формируются и закрепляются следующие знания</w:t>
      </w:r>
      <w:r w:rsidRPr="00906F4D">
        <w:rPr>
          <w:rFonts w:eastAsia="Calibri"/>
          <w:b/>
          <w:bCs/>
          <w:sz w:val="26"/>
          <w:szCs w:val="26"/>
          <w:lang w:bidi="ru-RU"/>
        </w:rPr>
        <w:t>:</w:t>
      </w:r>
    </w:p>
    <w:p w14:paraId="76F0DCB1" w14:textId="77777777" w:rsidR="001374BC" w:rsidRPr="00906F4D" w:rsidRDefault="001374BC" w:rsidP="001374BC">
      <w:pPr>
        <w:spacing w:line="276" w:lineRule="auto"/>
        <w:ind w:firstLine="709"/>
        <w:jc w:val="both"/>
        <w:rPr>
          <w:i/>
          <w:sz w:val="26"/>
          <w:szCs w:val="26"/>
        </w:rPr>
      </w:pPr>
      <w:r w:rsidRPr="00906F4D">
        <w:rPr>
          <w:i/>
          <w:sz w:val="26"/>
          <w:szCs w:val="26"/>
        </w:rPr>
        <w:t>-цели устойчивого развития на период до 2030 г., сущность и принципы циркулярной экономики</w:t>
      </w:r>
    </w:p>
    <w:p w14:paraId="114F7521" w14:textId="77777777" w:rsidR="001374BC" w:rsidRPr="00906F4D" w:rsidRDefault="001374BC" w:rsidP="001374BC">
      <w:pPr>
        <w:spacing w:line="276" w:lineRule="auto"/>
        <w:ind w:firstLine="709"/>
        <w:jc w:val="both"/>
        <w:rPr>
          <w:i/>
          <w:sz w:val="26"/>
          <w:szCs w:val="26"/>
        </w:rPr>
      </w:pPr>
      <w:r w:rsidRPr="00906F4D">
        <w:rPr>
          <w:i/>
          <w:sz w:val="26"/>
          <w:szCs w:val="26"/>
        </w:rPr>
        <w:t>-бизнес-модели циркулярной экономики</w:t>
      </w:r>
    </w:p>
    <w:p w14:paraId="304D2C29" w14:textId="77777777" w:rsidR="001374BC" w:rsidRPr="00906F4D" w:rsidRDefault="001374BC" w:rsidP="001374BC">
      <w:pPr>
        <w:spacing w:line="276" w:lineRule="auto"/>
        <w:ind w:firstLine="709"/>
        <w:jc w:val="both"/>
        <w:rPr>
          <w:i/>
          <w:sz w:val="26"/>
          <w:szCs w:val="26"/>
        </w:rPr>
      </w:pPr>
      <w:r w:rsidRPr="00906F4D">
        <w:rPr>
          <w:i/>
          <w:sz w:val="26"/>
          <w:szCs w:val="26"/>
        </w:rPr>
        <w:t>-законодательные инициативы Российской Федерации по вопросам развития циркулярной экономики</w:t>
      </w:r>
    </w:p>
    <w:p w14:paraId="082EE431" w14:textId="77777777" w:rsidR="00906F4D" w:rsidRPr="00906F4D" w:rsidRDefault="00906F4D" w:rsidP="00906F4D">
      <w:pPr>
        <w:spacing w:line="276" w:lineRule="auto"/>
        <w:ind w:firstLine="709"/>
        <w:jc w:val="both"/>
        <w:rPr>
          <w:rFonts w:eastAsia="Calibri"/>
          <w:sz w:val="26"/>
          <w:szCs w:val="26"/>
          <w:lang w:bidi="ru-RU"/>
        </w:rPr>
      </w:pPr>
      <w:r w:rsidRPr="00906F4D">
        <w:rPr>
          <w:rFonts w:eastAsia="Calibri"/>
          <w:sz w:val="26"/>
          <w:szCs w:val="26"/>
          <w:lang w:bidi="ru-RU"/>
        </w:rPr>
        <w:t>В результате выполнения внеаудиторной самостоятельной работы у обучающегося формируются умения:</w:t>
      </w:r>
    </w:p>
    <w:p w14:paraId="6AF795E6" w14:textId="77777777" w:rsidR="001374BC" w:rsidRPr="00906F4D" w:rsidRDefault="001374BC" w:rsidP="00830178">
      <w:pPr>
        <w:ind w:firstLine="709"/>
        <w:jc w:val="both"/>
        <w:rPr>
          <w:i/>
          <w:iCs/>
          <w:sz w:val="26"/>
          <w:szCs w:val="26"/>
        </w:rPr>
      </w:pPr>
      <w:r w:rsidRPr="00906F4D">
        <w:rPr>
          <w:i/>
          <w:iCs/>
          <w:sz w:val="26"/>
          <w:szCs w:val="26"/>
        </w:rPr>
        <w:t>-сравнивать различные экономические модели по установленным признакам сравнения</w:t>
      </w:r>
    </w:p>
    <w:p w14:paraId="373E78EA" w14:textId="77777777" w:rsidR="001374BC" w:rsidRPr="00906F4D" w:rsidRDefault="001374BC" w:rsidP="00830178">
      <w:pPr>
        <w:ind w:firstLine="709"/>
        <w:jc w:val="both"/>
        <w:rPr>
          <w:i/>
          <w:iCs/>
          <w:sz w:val="26"/>
          <w:szCs w:val="26"/>
        </w:rPr>
      </w:pPr>
      <w:r w:rsidRPr="00906F4D">
        <w:rPr>
          <w:i/>
          <w:iCs/>
          <w:sz w:val="26"/>
          <w:szCs w:val="26"/>
        </w:rPr>
        <w:t>-анализировать последствия внедрения и развития циркулярной экономики, выявлять бизнес-модели циркулярной экономики в деятельности производственных компаний</w:t>
      </w:r>
    </w:p>
    <w:p w14:paraId="72B17342" w14:textId="77777777" w:rsidR="001374BC" w:rsidRPr="00906F4D" w:rsidRDefault="001374BC" w:rsidP="00830178">
      <w:pPr>
        <w:ind w:firstLine="709"/>
        <w:jc w:val="both"/>
        <w:rPr>
          <w:i/>
          <w:iCs/>
          <w:sz w:val="26"/>
          <w:szCs w:val="26"/>
        </w:rPr>
      </w:pPr>
      <w:r w:rsidRPr="00906F4D">
        <w:rPr>
          <w:i/>
          <w:iCs/>
          <w:sz w:val="26"/>
          <w:szCs w:val="26"/>
        </w:rPr>
        <w:t>-проводить оценку эффективности финансирования проектов циркулярной экономики</w:t>
      </w:r>
    </w:p>
    <w:p w14:paraId="1C9FAB68" w14:textId="77777777" w:rsidR="001374BC" w:rsidRPr="00906F4D" w:rsidRDefault="001374BC" w:rsidP="00830178">
      <w:pPr>
        <w:ind w:firstLine="709"/>
        <w:jc w:val="both"/>
        <w:rPr>
          <w:i/>
          <w:iCs/>
          <w:sz w:val="26"/>
          <w:szCs w:val="26"/>
        </w:rPr>
      </w:pPr>
      <w:r w:rsidRPr="00906F4D">
        <w:rPr>
          <w:i/>
          <w:iCs/>
          <w:sz w:val="26"/>
          <w:szCs w:val="26"/>
        </w:rPr>
        <w:t>-проектировать мероприятия по решению проблем загрязнения окружающей среды</w:t>
      </w:r>
    </w:p>
    <w:p w14:paraId="70EF6727" w14:textId="7FE99055" w:rsidR="00906F4D" w:rsidRDefault="00906F4D" w:rsidP="00906F4D">
      <w:pPr>
        <w:spacing w:line="276" w:lineRule="auto"/>
        <w:ind w:firstLine="709"/>
        <w:jc w:val="both"/>
        <w:rPr>
          <w:rFonts w:eastAsia="Calibri"/>
          <w:color w:val="000000"/>
          <w:sz w:val="26"/>
          <w:szCs w:val="26"/>
          <w:lang w:bidi="ru-RU"/>
        </w:rPr>
      </w:pPr>
      <w:r w:rsidRPr="00906F4D">
        <w:rPr>
          <w:rFonts w:eastAsia="Calibri"/>
          <w:color w:val="000000"/>
          <w:sz w:val="26"/>
          <w:szCs w:val="26"/>
          <w:lang w:bidi="ru-RU"/>
        </w:rPr>
        <w:t>Выпускник, освоивший ППССЗ, должен обладать общими компетенциями, включающими в себя способность:</w:t>
      </w:r>
    </w:p>
    <w:p w14:paraId="11D39FB2" w14:textId="77777777" w:rsidR="00906F4D" w:rsidRPr="00906F4D" w:rsidRDefault="00906F4D" w:rsidP="00906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06F4D">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7EA21A5F" w14:textId="77777777" w:rsidR="00906F4D" w:rsidRPr="00906F4D" w:rsidRDefault="00906F4D" w:rsidP="00906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06F4D">
        <w:rPr>
          <w:sz w:val="26"/>
          <w:szCs w:val="26"/>
        </w:rPr>
        <w:t>ОК 3. Принимать решения в стандартных и нестандартных ситуациях и нести за них ответственность.</w:t>
      </w:r>
    </w:p>
    <w:p w14:paraId="2BDA9CE2" w14:textId="77777777" w:rsidR="00906F4D" w:rsidRPr="00906F4D" w:rsidRDefault="00906F4D" w:rsidP="00906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06F4D">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7CC15301" w14:textId="77777777" w:rsidR="00906F4D" w:rsidRPr="00906F4D" w:rsidRDefault="00906F4D" w:rsidP="00906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06F4D">
        <w:rPr>
          <w:sz w:val="26"/>
          <w:szCs w:val="26"/>
        </w:rPr>
        <w:t>ОК 5. Использовать информационно-коммуникационные технологии в профессиональной деятельности.</w:t>
      </w:r>
    </w:p>
    <w:p w14:paraId="1F9A4374" w14:textId="77777777" w:rsidR="00906F4D" w:rsidRPr="00906F4D" w:rsidRDefault="00906F4D" w:rsidP="00906F4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r w:rsidRPr="00906F4D">
        <w:rPr>
          <w:sz w:val="26"/>
          <w:szCs w:val="26"/>
        </w:rPr>
        <w:t>ОК 9. Ориентироваться в условиях частой смены технологий в профессиональной деятельности.</w:t>
      </w:r>
    </w:p>
    <w:p w14:paraId="3E53042A" w14:textId="77777777" w:rsidR="00906F4D" w:rsidRPr="00906F4D" w:rsidRDefault="00906F4D" w:rsidP="00906F4D">
      <w:pPr>
        <w:spacing w:line="276" w:lineRule="auto"/>
        <w:ind w:firstLine="709"/>
        <w:jc w:val="both"/>
        <w:rPr>
          <w:rFonts w:eastAsia="Calibri"/>
          <w:sz w:val="26"/>
          <w:szCs w:val="26"/>
          <w:lang w:bidi="ru-RU"/>
        </w:rPr>
      </w:pPr>
    </w:p>
    <w:p w14:paraId="391976C3" w14:textId="734533C7" w:rsidR="00830178" w:rsidRDefault="00830178" w:rsidP="00910984">
      <w:pPr>
        <w:spacing w:line="276" w:lineRule="auto"/>
        <w:ind w:firstLine="709"/>
        <w:jc w:val="both"/>
        <w:rPr>
          <w:sz w:val="26"/>
          <w:szCs w:val="26"/>
        </w:rPr>
      </w:pPr>
    </w:p>
    <w:p w14:paraId="1FA66845" w14:textId="77777777" w:rsidR="00906F4D" w:rsidRPr="00906F4D" w:rsidRDefault="00906F4D" w:rsidP="00906F4D">
      <w:pPr>
        <w:spacing w:line="276" w:lineRule="auto"/>
        <w:jc w:val="both"/>
        <w:rPr>
          <w:sz w:val="26"/>
          <w:szCs w:val="26"/>
        </w:rPr>
      </w:pPr>
    </w:p>
    <w:p w14:paraId="7B1651C7" w14:textId="0BD24362" w:rsidR="003A3D08" w:rsidRPr="00906F4D" w:rsidRDefault="003A3D08" w:rsidP="00906F4D">
      <w:pPr>
        <w:pStyle w:val="a7"/>
        <w:numPr>
          <w:ilvl w:val="0"/>
          <w:numId w:val="49"/>
        </w:numPr>
        <w:contextualSpacing/>
        <w:jc w:val="center"/>
        <w:rPr>
          <w:rFonts w:ascii="Times New Roman" w:hAnsi="Times New Roman" w:cs="Times New Roman"/>
          <w:b/>
          <w:bCs/>
          <w:sz w:val="26"/>
          <w:szCs w:val="26"/>
        </w:rPr>
      </w:pPr>
      <w:r w:rsidRPr="00906F4D">
        <w:rPr>
          <w:rFonts w:ascii="Times New Roman" w:hAnsi="Times New Roman" w:cs="Times New Roman"/>
          <w:b/>
          <w:sz w:val="26"/>
          <w:szCs w:val="26"/>
        </w:rPr>
        <w:lastRenderedPageBreak/>
        <w:t xml:space="preserve">Планирование </w:t>
      </w:r>
      <w:r w:rsidRPr="00906F4D">
        <w:rPr>
          <w:rFonts w:ascii="Times New Roman" w:hAnsi="Times New Roman" w:cs="Times New Roman"/>
          <w:b/>
          <w:bCs/>
          <w:sz w:val="26"/>
          <w:szCs w:val="26"/>
        </w:rPr>
        <w:t>внеаудиторной самостоятельной работы</w:t>
      </w:r>
    </w:p>
    <w:p w14:paraId="60EDC160" w14:textId="4B4375FF" w:rsidR="009E62BC" w:rsidRPr="00906F4D" w:rsidRDefault="009E62BC" w:rsidP="00A80D0E">
      <w:pPr>
        <w:pStyle w:val="a3"/>
        <w:spacing w:before="0" w:beforeAutospacing="0" w:after="0" w:afterAutospacing="0"/>
        <w:jc w:val="right"/>
        <w:rPr>
          <w:sz w:val="26"/>
          <w:szCs w:val="26"/>
        </w:rPr>
      </w:pPr>
    </w:p>
    <w:tbl>
      <w:tblPr>
        <w:tblStyle w:val="a6"/>
        <w:tblW w:w="10632" w:type="dxa"/>
        <w:tblInd w:w="-714" w:type="dxa"/>
        <w:tblLook w:val="04A0" w:firstRow="1" w:lastRow="0" w:firstColumn="1" w:lastColumn="0" w:noHBand="0" w:noVBand="1"/>
      </w:tblPr>
      <w:tblGrid>
        <w:gridCol w:w="2127"/>
        <w:gridCol w:w="3885"/>
        <w:gridCol w:w="1469"/>
        <w:gridCol w:w="3151"/>
      </w:tblGrid>
      <w:tr w:rsidR="00652D2A" w:rsidRPr="00906F4D" w14:paraId="4B9AA8F9" w14:textId="77777777" w:rsidTr="00906F4D">
        <w:tc>
          <w:tcPr>
            <w:tcW w:w="2127" w:type="dxa"/>
          </w:tcPr>
          <w:p w14:paraId="23B960A5" w14:textId="72C8C67E" w:rsidR="00652D2A" w:rsidRPr="00906F4D" w:rsidRDefault="00652D2A" w:rsidP="00652D2A">
            <w:pPr>
              <w:pStyle w:val="a3"/>
              <w:spacing w:before="0" w:beforeAutospacing="0" w:after="0" w:afterAutospacing="0" w:line="276" w:lineRule="auto"/>
              <w:rPr>
                <w:sz w:val="26"/>
                <w:szCs w:val="26"/>
              </w:rPr>
            </w:pPr>
            <w:r w:rsidRPr="00906F4D">
              <w:rPr>
                <w:b/>
                <w:sz w:val="26"/>
                <w:szCs w:val="26"/>
              </w:rPr>
              <w:t>Наименование раздела, темы</w:t>
            </w:r>
          </w:p>
        </w:tc>
        <w:tc>
          <w:tcPr>
            <w:tcW w:w="3885" w:type="dxa"/>
          </w:tcPr>
          <w:p w14:paraId="0FDC81B3" w14:textId="1B73C68A" w:rsidR="00652D2A" w:rsidRPr="00906F4D" w:rsidRDefault="00652D2A" w:rsidP="00652D2A">
            <w:pPr>
              <w:pStyle w:val="a3"/>
              <w:spacing w:before="0" w:beforeAutospacing="0" w:after="0" w:afterAutospacing="0" w:line="276" w:lineRule="auto"/>
              <w:rPr>
                <w:sz w:val="26"/>
                <w:szCs w:val="26"/>
              </w:rPr>
            </w:pPr>
            <w:r w:rsidRPr="00906F4D">
              <w:rPr>
                <w:b/>
                <w:sz w:val="26"/>
                <w:szCs w:val="26"/>
              </w:rPr>
              <w:t>Название внеаудиторной самостоятельной работы</w:t>
            </w:r>
          </w:p>
        </w:tc>
        <w:tc>
          <w:tcPr>
            <w:tcW w:w="1469" w:type="dxa"/>
          </w:tcPr>
          <w:p w14:paraId="1840C529" w14:textId="43944BDD" w:rsidR="00652D2A" w:rsidRPr="00906F4D" w:rsidRDefault="00652D2A" w:rsidP="00652D2A">
            <w:pPr>
              <w:pStyle w:val="a3"/>
              <w:spacing w:before="0" w:beforeAutospacing="0" w:after="0" w:afterAutospacing="0" w:line="276" w:lineRule="auto"/>
              <w:rPr>
                <w:sz w:val="26"/>
                <w:szCs w:val="26"/>
              </w:rPr>
            </w:pPr>
            <w:r w:rsidRPr="00906F4D">
              <w:rPr>
                <w:b/>
                <w:sz w:val="26"/>
                <w:szCs w:val="26"/>
              </w:rPr>
              <w:t>Количество часов</w:t>
            </w:r>
          </w:p>
        </w:tc>
        <w:tc>
          <w:tcPr>
            <w:tcW w:w="3151" w:type="dxa"/>
          </w:tcPr>
          <w:p w14:paraId="55AF92AC" w14:textId="2B2F2BD0" w:rsidR="00652D2A" w:rsidRPr="00906F4D" w:rsidRDefault="00652D2A" w:rsidP="00652D2A">
            <w:pPr>
              <w:pStyle w:val="a3"/>
              <w:spacing w:before="0" w:beforeAutospacing="0" w:after="0" w:afterAutospacing="0" w:line="276" w:lineRule="auto"/>
              <w:rPr>
                <w:sz w:val="26"/>
                <w:szCs w:val="26"/>
              </w:rPr>
            </w:pPr>
            <w:r w:rsidRPr="00906F4D">
              <w:rPr>
                <w:b/>
                <w:sz w:val="26"/>
                <w:szCs w:val="26"/>
              </w:rPr>
              <w:t>Форма представления результата</w:t>
            </w:r>
          </w:p>
        </w:tc>
      </w:tr>
      <w:tr w:rsidR="00652D2A" w:rsidRPr="00906F4D" w14:paraId="674DB99D" w14:textId="77777777" w:rsidTr="00906F4D">
        <w:tc>
          <w:tcPr>
            <w:tcW w:w="2127" w:type="dxa"/>
            <w:vMerge w:val="restart"/>
          </w:tcPr>
          <w:p w14:paraId="1E0D311F" w14:textId="77777777" w:rsidR="00652D2A" w:rsidRPr="00906F4D" w:rsidRDefault="00652D2A" w:rsidP="00652D2A">
            <w:pPr>
              <w:rPr>
                <w:rFonts w:eastAsia="Calibri"/>
                <w:sz w:val="26"/>
                <w:szCs w:val="26"/>
                <w:lang w:eastAsia="en-US"/>
              </w:rPr>
            </w:pPr>
            <w:r w:rsidRPr="00906F4D">
              <w:rPr>
                <w:rFonts w:eastAsia="Calibri"/>
                <w:sz w:val="26"/>
                <w:szCs w:val="26"/>
                <w:lang w:eastAsia="en-US"/>
              </w:rPr>
              <w:t xml:space="preserve">Тема 1.1.  </w:t>
            </w:r>
          </w:p>
          <w:p w14:paraId="304EC393" w14:textId="7B222A9B" w:rsidR="00652D2A" w:rsidRPr="00906F4D" w:rsidRDefault="00652D2A" w:rsidP="00652D2A">
            <w:pPr>
              <w:pStyle w:val="a3"/>
              <w:spacing w:before="0" w:beforeAutospacing="0" w:after="0" w:afterAutospacing="0"/>
              <w:rPr>
                <w:sz w:val="26"/>
                <w:szCs w:val="26"/>
              </w:rPr>
            </w:pPr>
            <w:r w:rsidRPr="00906F4D">
              <w:rPr>
                <w:rFonts w:eastAsia="Calibri"/>
                <w:bCs/>
                <w:sz w:val="26"/>
                <w:szCs w:val="26"/>
                <w:lang w:eastAsia="en-US"/>
              </w:rPr>
              <w:t>Реализация концепции устойчивого развития в РФ</w:t>
            </w:r>
          </w:p>
        </w:tc>
        <w:tc>
          <w:tcPr>
            <w:tcW w:w="3885" w:type="dxa"/>
          </w:tcPr>
          <w:p w14:paraId="46505CDE" w14:textId="22CF7B9E" w:rsidR="00652D2A" w:rsidRPr="00906F4D" w:rsidRDefault="00652D2A" w:rsidP="00652D2A">
            <w:pPr>
              <w:keepNext/>
              <w:jc w:val="both"/>
              <w:rPr>
                <w:rFonts w:eastAsia="Calibri"/>
                <w:sz w:val="26"/>
                <w:szCs w:val="26"/>
                <w:lang w:eastAsia="en-US"/>
              </w:rPr>
            </w:pPr>
            <w:r w:rsidRPr="00906F4D">
              <w:rPr>
                <w:rFonts w:eastAsia="Calibri"/>
                <w:sz w:val="26"/>
                <w:szCs w:val="26"/>
                <w:lang w:eastAsia="en-US"/>
              </w:rPr>
              <w:t xml:space="preserve">Сравнительный анализ по </w:t>
            </w:r>
            <w:proofErr w:type="gramStart"/>
            <w:r w:rsidRPr="00906F4D">
              <w:rPr>
                <w:rFonts w:eastAsia="Calibri"/>
                <w:sz w:val="26"/>
                <w:szCs w:val="26"/>
                <w:lang w:eastAsia="en-US"/>
              </w:rPr>
              <w:t>теме :</w:t>
            </w:r>
            <w:proofErr w:type="gramEnd"/>
            <w:r w:rsidRPr="00906F4D">
              <w:rPr>
                <w:rFonts w:eastAsia="Calibri"/>
                <w:sz w:val="26"/>
                <w:szCs w:val="26"/>
                <w:lang w:eastAsia="en-US"/>
              </w:rPr>
              <w:t xml:space="preserve"> Провести соотнесение национальных целей развития Российской Федерации с целями устойчивого развития.</w:t>
            </w:r>
          </w:p>
          <w:p w14:paraId="75959A98" w14:textId="31CA8E94" w:rsidR="00652D2A" w:rsidRPr="00906F4D" w:rsidRDefault="00652D2A" w:rsidP="00652D2A">
            <w:pPr>
              <w:keepNext/>
              <w:jc w:val="both"/>
              <w:rPr>
                <w:sz w:val="26"/>
                <w:szCs w:val="26"/>
              </w:rPr>
            </w:pPr>
          </w:p>
        </w:tc>
        <w:tc>
          <w:tcPr>
            <w:tcW w:w="1469" w:type="dxa"/>
          </w:tcPr>
          <w:p w14:paraId="15A823AB" w14:textId="13AB873B" w:rsidR="00652D2A" w:rsidRPr="00906F4D" w:rsidRDefault="00652D2A" w:rsidP="00652D2A">
            <w:pPr>
              <w:pStyle w:val="a3"/>
              <w:spacing w:before="0" w:beforeAutospacing="0" w:after="0" w:afterAutospacing="0" w:line="276" w:lineRule="auto"/>
              <w:jc w:val="center"/>
              <w:rPr>
                <w:sz w:val="26"/>
                <w:szCs w:val="26"/>
              </w:rPr>
            </w:pPr>
            <w:r w:rsidRPr="00906F4D">
              <w:rPr>
                <w:sz w:val="26"/>
                <w:szCs w:val="26"/>
              </w:rPr>
              <w:t>2</w:t>
            </w:r>
          </w:p>
        </w:tc>
        <w:tc>
          <w:tcPr>
            <w:tcW w:w="3151" w:type="dxa"/>
          </w:tcPr>
          <w:p w14:paraId="2B544122" w14:textId="677C5692" w:rsidR="00652D2A" w:rsidRPr="00906F4D" w:rsidRDefault="00652D2A" w:rsidP="00652D2A">
            <w:pPr>
              <w:pStyle w:val="a3"/>
              <w:spacing w:before="0" w:beforeAutospacing="0" w:after="0" w:afterAutospacing="0" w:line="276" w:lineRule="auto"/>
              <w:rPr>
                <w:sz w:val="26"/>
                <w:szCs w:val="26"/>
              </w:rPr>
            </w:pPr>
            <w:r w:rsidRPr="00906F4D">
              <w:rPr>
                <w:rFonts w:eastAsia="Calibri"/>
                <w:sz w:val="26"/>
                <w:szCs w:val="26"/>
                <w:lang w:eastAsia="en-US"/>
              </w:rPr>
              <w:t>Аналитическая справка</w:t>
            </w:r>
          </w:p>
          <w:p w14:paraId="1158842A" w14:textId="77777777" w:rsidR="00652D2A" w:rsidRPr="00906F4D" w:rsidRDefault="00652D2A" w:rsidP="00652D2A">
            <w:pPr>
              <w:pStyle w:val="a3"/>
              <w:spacing w:before="0" w:beforeAutospacing="0" w:after="0" w:afterAutospacing="0" w:line="276" w:lineRule="auto"/>
              <w:rPr>
                <w:sz w:val="26"/>
                <w:szCs w:val="26"/>
              </w:rPr>
            </w:pPr>
          </w:p>
          <w:p w14:paraId="37644514" w14:textId="77777777" w:rsidR="00652D2A" w:rsidRPr="00906F4D" w:rsidRDefault="00652D2A" w:rsidP="00652D2A">
            <w:pPr>
              <w:pStyle w:val="a3"/>
              <w:spacing w:before="0" w:beforeAutospacing="0" w:after="0" w:afterAutospacing="0" w:line="276" w:lineRule="auto"/>
              <w:rPr>
                <w:sz w:val="26"/>
                <w:szCs w:val="26"/>
              </w:rPr>
            </w:pPr>
          </w:p>
          <w:p w14:paraId="233C9C87" w14:textId="3300FA73" w:rsidR="00652D2A" w:rsidRPr="00906F4D" w:rsidRDefault="00652D2A" w:rsidP="00652D2A">
            <w:pPr>
              <w:pStyle w:val="a3"/>
              <w:spacing w:before="0" w:beforeAutospacing="0" w:after="0" w:afterAutospacing="0" w:line="276" w:lineRule="auto"/>
              <w:rPr>
                <w:sz w:val="26"/>
                <w:szCs w:val="26"/>
              </w:rPr>
            </w:pPr>
          </w:p>
        </w:tc>
      </w:tr>
      <w:tr w:rsidR="00652D2A" w:rsidRPr="00906F4D" w14:paraId="2EE10AAE" w14:textId="77777777" w:rsidTr="00906F4D">
        <w:tc>
          <w:tcPr>
            <w:tcW w:w="2127" w:type="dxa"/>
            <w:vMerge/>
          </w:tcPr>
          <w:p w14:paraId="43A6C87C" w14:textId="77777777" w:rsidR="00652D2A" w:rsidRPr="00906F4D" w:rsidRDefault="00652D2A" w:rsidP="00652D2A">
            <w:pPr>
              <w:rPr>
                <w:rFonts w:eastAsia="Calibri"/>
                <w:sz w:val="26"/>
                <w:szCs w:val="26"/>
                <w:lang w:eastAsia="en-US"/>
              </w:rPr>
            </w:pPr>
          </w:p>
        </w:tc>
        <w:tc>
          <w:tcPr>
            <w:tcW w:w="3885" w:type="dxa"/>
          </w:tcPr>
          <w:p w14:paraId="3AAF9673" w14:textId="170DC982" w:rsidR="00652D2A" w:rsidRPr="00906F4D" w:rsidRDefault="00652D2A" w:rsidP="00652D2A">
            <w:pPr>
              <w:keepNext/>
              <w:jc w:val="both"/>
              <w:rPr>
                <w:rFonts w:eastAsia="Calibri"/>
                <w:sz w:val="26"/>
                <w:szCs w:val="26"/>
                <w:lang w:eastAsia="en-US"/>
              </w:rPr>
            </w:pPr>
            <w:r w:rsidRPr="00906F4D">
              <w:rPr>
                <w:rFonts w:eastAsia="Calibri"/>
                <w:sz w:val="26"/>
                <w:szCs w:val="26"/>
                <w:lang w:eastAsia="en-US"/>
              </w:rPr>
              <w:t xml:space="preserve">Подготовка доклада на тему: </w:t>
            </w:r>
            <w:proofErr w:type="gramStart"/>
            <w:r w:rsidRPr="00906F4D">
              <w:rPr>
                <w:rFonts w:eastAsia="Calibri"/>
                <w:sz w:val="26"/>
                <w:szCs w:val="26"/>
                <w:lang w:eastAsia="en-US"/>
              </w:rPr>
              <w:t>« Циркулярная</w:t>
            </w:r>
            <w:proofErr w:type="gramEnd"/>
            <w:r w:rsidRPr="00906F4D">
              <w:rPr>
                <w:rFonts w:eastAsia="Calibri"/>
                <w:sz w:val="26"/>
                <w:szCs w:val="26"/>
                <w:lang w:eastAsia="en-US"/>
              </w:rPr>
              <w:t xml:space="preserve"> экономика и устойчивое развитие, связь между ними»</w:t>
            </w:r>
          </w:p>
          <w:p w14:paraId="1923E1A5" w14:textId="68549FE7" w:rsidR="00652D2A" w:rsidRPr="00906F4D" w:rsidRDefault="00652D2A" w:rsidP="00652D2A">
            <w:pPr>
              <w:keepNext/>
              <w:jc w:val="both"/>
              <w:rPr>
                <w:rFonts w:eastAsia="Calibri"/>
                <w:sz w:val="26"/>
                <w:szCs w:val="26"/>
                <w:lang w:eastAsia="en-US"/>
              </w:rPr>
            </w:pPr>
          </w:p>
        </w:tc>
        <w:tc>
          <w:tcPr>
            <w:tcW w:w="1469" w:type="dxa"/>
          </w:tcPr>
          <w:p w14:paraId="1094428C" w14:textId="1F5AC977" w:rsidR="00652D2A" w:rsidRPr="00906F4D" w:rsidRDefault="00652D2A" w:rsidP="00652D2A">
            <w:pPr>
              <w:pStyle w:val="a3"/>
              <w:spacing w:before="0" w:beforeAutospacing="0" w:after="0" w:afterAutospacing="0" w:line="276" w:lineRule="auto"/>
              <w:jc w:val="center"/>
              <w:rPr>
                <w:sz w:val="26"/>
                <w:szCs w:val="26"/>
              </w:rPr>
            </w:pPr>
            <w:r w:rsidRPr="00906F4D">
              <w:rPr>
                <w:sz w:val="26"/>
                <w:szCs w:val="26"/>
              </w:rPr>
              <w:t>2</w:t>
            </w:r>
          </w:p>
        </w:tc>
        <w:tc>
          <w:tcPr>
            <w:tcW w:w="3151" w:type="dxa"/>
          </w:tcPr>
          <w:p w14:paraId="22C9B2E7" w14:textId="4A7180AD" w:rsidR="00652D2A" w:rsidRPr="00906F4D" w:rsidRDefault="00652D2A" w:rsidP="00652D2A">
            <w:pPr>
              <w:pStyle w:val="a3"/>
              <w:spacing w:before="0" w:beforeAutospacing="0" w:after="0" w:afterAutospacing="0" w:line="276" w:lineRule="auto"/>
              <w:rPr>
                <w:sz w:val="26"/>
                <w:szCs w:val="26"/>
              </w:rPr>
            </w:pPr>
            <w:r w:rsidRPr="00906F4D">
              <w:rPr>
                <w:sz w:val="26"/>
                <w:szCs w:val="26"/>
              </w:rPr>
              <w:t>Защита доклада</w:t>
            </w:r>
          </w:p>
        </w:tc>
      </w:tr>
      <w:tr w:rsidR="00652D2A" w:rsidRPr="00906F4D" w14:paraId="091737DB" w14:textId="77777777" w:rsidTr="00906F4D">
        <w:tc>
          <w:tcPr>
            <w:tcW w:w="2127" w:type="dxa"/>
            <w:vMerge w:val="restart"/>
          </w:tcPr>
          <w:p w14:paraId="7843C3E4" w14:textId="77777777" w:rsidR="00652D2A" w:rsidRPr="00906F4D" w:rsidRDefault="00652D2A" w:rsidP="00652D2A">
            <w:pPr>
              <w:rPr>
                <w:rFonts w:eastAsia="Calibri"/>
                <w:sz w:val="26"/>
                <w:szCs w:val="26"/>
                <w:lang w:eastAsia="en-US"/>
              </w:rPr>
            </w:pPr>
            <w:r w:rsidRPr="00906F4D">
              <w:rPr>
                <w:rFonts w:eastAsia="Calibri"/>
                <w:sz w:val="26"/>
                <w:szCs w:val="26"/>
                <w:lang w:eastAsia="en-US"/>
              </w:rPr>
              <w:t xml:space="preserve">Тема 1.2. </w:t>
            </w:r>
          </w:p>
          <w:p w14:paraId="6337B8EC" w14:textId="5ABEF13F" w:rsidR="00652D2A" w:rsidRPr="00906F4D" w:rsidRDefault="00652D2A" w:rsidP="00652D2A">
            <w:pPr>
              <w:rPr>
                <w:rFonts w:eastAsia="Calibri"/>
                <w:sz w:val="26"/>
                <w:szCs w:val="26"/>
                <w:lang w:eastAsia="en-US"/>
              </w:rPr>
            </w:pPr>
            <w:r w:rsidRPr="00906F4D">
              <w:rPr>
                <w:rFonts w:eastAsia="Calibri"/>
                <w:sz w:val="26"/>
                <w:szCs w:val="26"/>
                <w:lang w:eastAsia="en-US"/>
              </w:rPr>
              <w:t>Сущность и принципы циркулярной экономики</w:t>
            </w:r>
          </w:p>
        </w:tc>
        <w:tc>
          <w:tcPr>
            <w:tcW w:w="3885" w:type="dxa"/>
          </w:tcPr>
          <w:p w14:paraId="4F1F400C" w14:textId="37068E08" w:rsidR="00652D2A" w:rsidRPr="00906F4D" w:rsidRDefault="00652D2A" w:rsidP="00652D2A">
            <w:pPr>
              <w:pStyle w:val="a3"/>
              <w:spacing w:before="0" w:beforeAutospacing="0" w:after="0" w:afterAutospacing="0"/>
              <w:jc w:val="both"/>
              <w:rPr>
                <w:rFonts w:eastAsia="Calibri"/>
                <w:sz w:val="26"/>
                <w:szCs w:val="26"/>
                <w:lang w:eastAsia="en-US"/>
              </w:rPr>
            </w:pPr>
            <w:r w:rsidRPr="00906F4D">
              <w:rPr>
                <w:rFonts w:eastAsia="Calibri"/>
                <w:sz w:val="26"/>
                <w:szCs w:val="26"/>
                <w:lang w:eastAsia="en-US"/>
              </w:rPr>
              <w:t>Подготовка сообщения на тему: Анализ положительных и негативных последствий внедрения и развития циркулярной экономики.</w:t>
            </w:r>
          </w:p>
          <w:p w14:paraId="6075EC0E" w14:textId="1CF5F3BC" w:rsidR="00652D2A" w:rsidRPr="00906F4D" w:rsidRDefault="00652D2A" w:rsidP="00652D2A">
            <w:pPr>
              <w:pStyle w:val="a3"/>
              <w:spacing w:before="0" w:beforeAutospacing="0" w:after="0" w:afterAutospacing="0"/>
              <w:jc w:val="both"/>
              <w:rPr>
                <w:rFonts w:eastAsiaTheme="minorHAnsi"/>
                <w:bCs/>
                <w:sz w:val="26"/>
                <w:szCs w:val="26"/>
                <w:lang w:eastAsia="en-US"/>
              </w:rPr>
            </w:pPr>
          </w:p>
        </w:tc>
        <w:tc>
          <w:tcPr>
            <w:tcW w:w="1469" w:type="dxa"/>
          </w:tcPr>
          <w:p w14:paraId="68CC1AC9" w14:textId="29E95111" w:rsidR="00652D2A" w:rsidRPr="00906F4D" w:rsidRDefault="00652D2A" w:rsidP="00652D2A">
            <w:pPr>
              <w:pStyle w:val="a3"/>
              <w:spacing w:before="0" w:beforeAutospacing="0" w:after="0" w:afterAutospacing="0" w:line="276" w:lineRule="auto"/>
              <w:jc w:val="center"/>
              <w:rPr>
                <w:sz w:val="26"/>
                <w:szCs w:val="26"/>
              </w:rPr>
            </w:pPr>
            <w:r w:rsidRPr="00906F4D">
              <w:rPr>
                <w:sz w:val="26"/>
                <w:szCs w:val="26"/>
              </w:rPr>
              <w:t>2</w:t>
            </w:r>
          </w:p>
        </w:tc>
        <w:tc>
          <w:tcPr>
            <w:tcW w:w="3151" w:type="dxa"/>
          </w:tcPr>
          <w:p w14:paraId="26EDBA77" w14:textId="2B317215" w:rsidR="00652D2A" w:rsidRPr="00906F4D" w:rsidRDefault="00652D2A" w:rsidP="00652D2A">
            <w:pPr>
              <w:pStyle w:val="a3"/>
              <w:spacing w:before="0" w:beforeAutospacing="0" w:after="0" w:afterAutospacing="0" w:line="276" w:lineRule="auto"/>
              <w:rPr>
                <w:sz w:val="26"/>
                <w:szCs w:val="26"/>
              </w:rPr>
            </w:pPr>
            <w:r w:rsidRPr="00906F4D">
              <w:rPr>
                <w:sz w:val="26"/>
                <w:szCs w:val="26"/>
              </w:rPr>
              <w:t>Защита сообщения</w:t>
            </w:r>
          </w:p>
        </w:tc>
      </w:tr>
      <w:tr w:rsidR="00652D2A" w:rsidRPr="00906F4D" w14:paraId="29642D40" w14:textId="77777777" w:rsidTr="00906F4D">
        <w:tc>
          <w:tcPr>
            <w:tcW w:w="2127" w:type="dxa"/>
            <w:vMerge/>
          </w:tcPr>
          <w:p w14:paraId="1B3488EB" w14:textId="77777777" w:rsidR="00652D2A" w:rsidRPr="00906F4D" w:rsidRDefault="00652D2A" w:rsidP="00652D2A">
            <w:pPr>
              <w:rPr>
                <w:rFonts w:eastAsia="Calibri"/>
                <w:sz w:val="26"/>
                <w:szCs w:val="26"/>
                <w:lang w:eastAsia="en-US"/>
              </w:rPr>
            </w:pPr>
          </w:p>
        </w:tc>
        <w:tc>
          <w:tcPr>
            <w:tcW w:w="3885" w:type="dxa"/>
          </w:tcPr>
          <w:p w14:paraId="497568CD" w14:textId="392887F3" w:rsidR="00652D2A" w:rsidRPr="00906F4D" w:rsidRDefault="00652D2A" w:rsidP="00652D2A">
            <w:pPr>
              <w:pStyle w:val="a3"/>
              <w:spacing w:before="0" w:beforeAutospacing="0" w:after="0" w:afterAutospacing="0"/>
              <w:jc w:val="both"/>
              <w:rPr>
                <w:rFonts w:eastAsia="Calibri"/>
                <w:sz w:val="26"/>
                <w:szCs w:val="26"/>
                <w:lang w:eastAsia="en-US"/>
              </w:rPr>
            </w:pPr>
            <w:r w:rsidRPr="00906F4D">
              <w:rPr>
                <w:rFonts w:eastAsia="Calibri"/>
                <w:sz w:val="26"/>
                <w:szCs w:val="26"/>
                <w:lang w:eastAsia="en-US"/>
              </w:rPr>
              <w:t>Подготовить сообщение на тему: Положительные и негативные последствия внедрения циркулярной экономики.</w:t>
            </w:r>
          </w:p>
        </w:tc>
        <w:tc>
          <w:tcPr>
            <w:tcW w:w="1469" w:type="dxa"/>
          </w:tcPr>
          <w:p w14:paraId="38425A9D" w14:textId="4F9568CB" w:rsidR="00652D2A" w:rsidRPr="00906F4D" w:rsidRDefault="00652D2A" w:rsidP="00652D2A">
            <w:pPr>
              <w:pStyle w:val="a3"/>
              <w:spacing w:before="0" w:beforeAutospacing="0" w:after="0" w:afterAutospacing="0" w:line="276" w:lineRule="auto"/>
              <w:jc w:val="center"/>
              <w:rPr>
                <w:sz w:val="26"/>
                <w:szCs w:val="26"/>
              </w:rPr>
            </w:pPr>
            <w:r w:rsidRPr="00906F4D">
              <w:rPr>
                <w:sz w:val="26"/>
                <w:szCs w:val="26"/>
              </w:rPr>
              <w:t>2</w:t>
            </w:r>
          </w:p>
        </w:tc>
        <w:tc>
          <w:tcPr>
            <w:tcW w:w="3151" w:type="dxa"/>
          </w:tcPr>
          <w:p w14:paraId="649B0037" w14:textId="5D620E24" w:rsidR="00652D2A" w:rsidRPr="00906F4D" w:rsidRDefault="00652D2A" w:rsidP="00652D2A">
            <w:pPr>
              <w:pStyle w:val="a3"/>
              <w:spacing w:before="0" w:beforeAutospacing="0" w:after="0" w:afterAutospacing="0" w:line="276" w:lineRule="auto"/>
              <w:rPr>
                <w:sz w:val="26"/>
                <w:szCs w:val="26"/>
              </w:rPr>
            </w:pPr>
            <w:r w:rsidRPr="00906F4D">
              <w:rPr>
                <w:sz w:val="26"/>
                <w:szCs w:val="26"/>
              </w:rPr>
              <w:t>Защита сообщения</w:t>
            </w:r>
          </w:p>
        </w:tc>
      </w:tr>
      <w:tr w:rsidR="00652D2A" w:rsidRPr="00906F4D" w14:paraId="433BB75B" w14:textId="77777777" w:rsidTr="00906F4D">
        <w:tc>
          <w:tcPr>
            <w:tcW w:w="2127" w:type="dxa"/>
            <w:vMerge w:val="restart"/>
          </w:tcPr>
          <w:p w14:paraId="746C4F87" w14:textId="77777777" w:rsidR="00652D2A" w:rsidRPr="00906F4D" w:rsidRDefault="00652D2A" w:rsidP="00652D2A">
            <w:pPr>
              <w:pStyle w:val="a3"/>
              <w:spacing w:before="0" w:beforeAutospacing="0" w:after="0" w:afterAutospacing="0"/>
              <w:rPr>
                <w:sz w:val="26"/>
                <w:szCs w:val="26"/>
              </w:rPr>
            </w:pPr>
            <w:r w:rsidRPr="00906F4D">
              <w:rPr>
                <w:sz w:val="26"/>
                <w:szCs w:val="26"/>
              </w:rPr>
              <w:t xml:space="preserve">Тема 1.3.  </w:t>
            </w:r>
          </w:p>
          <w:p w14:paraId="13773202" w14:textId="4EA6EA03" w:rsidR="00652D2A" w:rsidRPr="00906F4D" w:rsidRDefault="00652D2A" w:rsidP="00652D2A">
            <w:pPr>
              <w:pStyle w:val="a3"/>
              <w:spacing w:before="0" w:beforeAutospacing="0" w:after="0" w:afterAutospacing="0"/>
              <w:rPr>
                <w:sz w:val="26"/>
                <w:szCs w:val="26"/>
              </w:rPr>
            </w:pPr>
            <w:r w:rsidRPr="00906F4D">
              <w:rPr>
                <w:sz w:val="26"/>
                <w:szCs w:val="26"/>
              </w:rPr>
              <w:t>Бизнес-модели циркулярной экономики.</w:t>
            </w:r>
          </w:p>
        </w:tc>
        <w:tc>
          <w:tcPr>
            <w:tcW w:w="3885" w:type="dxa"/>
          </w:tcPr>
          <w:p w14:paraId="2064FC58" w14:textId="3C14821B" w:rsidR="00652D2A" w:rsidRPr="00906F4D" w:rsidRDefault="00652D2A" w:rsidP="00652D2A">
            <w:pPr>
              <w:suppressAutoHyphens/>
              <w:autoSpaceDE w:val="0"/>
              <w:autoSpaceDN w:val="0"/>
              <w:adjustRightInd w:val="0"/>
              <w:jc w:val="both"/>
              <w:rPr>
                <w:sz w:val="26"/>
                <w:szCs w:val="26"/>
              </w:rPr>
            </w:pPr>
            <w:r w:rsidRPr="00906F4D">
              <w:rPr>
                <w:rFonts w:eastAsia="Calibri"/>
                <w:sz w:val="26"/>
                <w:szCs w:val="26"/>
                <w:lang w:eastAsia="en-US"/>
              </w:rPr>
              <w:t>Самостоятельное решение ситуационных задач</w:t>
            </w:r>
            <w:proofErr w:type="gramStart"/>
            <w:r w:rsidRPr="00906F4D">
              <w:rPr>
                <w:rFonts w:eastAsia="Calibri"/>
                <w:sz w:val="26"/>
                <w:szCs w:val="26"/>
                <w:lang w:eastAsia="en-US"/>
              </w:rPr>
              <w:tab/>
              <w:t>:Задание</w:t>
            </w:r>
            <w:proofErr w:type="gramEnd"/>
            <w:r w:rsidRPr="00906F4D">
              <w:rPr>
                <w:rFonts w:eastAsia="Calibri"/>
                <w:sz w:val="26"/>
                <w:szCs w:val="26"/>
                <w:lang w:eastAsia="en-US"/>
              </w:rPr>
              <w:t xml:space="preserve">: </w:t>
            </w:r>
            <w:r w:rsidRPr="00906F4D">
              <w:rPr>
                <w:sz w:val="26"/>
                <w:szCs w:val="26"/>
              </w:rPr>
              <w:t>Изучить материал по проблеме переработки изделий из пластических масс. Предложите более эффективный способ решения экологической проблемы загрязнения окружающей среды от использованных изделий из пластических масс.</w:t>
            </w:r>
          </w:p>
        </w:tc>
        <w:tc>
          <w:tcPr>
            <w:tcW w:w="1469" w:type="dxa"/>
          </w:tcPr>
          <w:p w14:paraId="3B98A2BA" w14:textId="05891F03" w:rsidR="00652D2A" w:rsidRPr="00906F4D" w:rsidRDefault="00291D9D" w:rsidP="00C34DFB">
            <w:pPr>
              <w:pStyle w:val="a3"/>
              <w:spacing w:before="0" w:beforeAutospacing="0" w:after="0" w:afterAutospacing="0" w:line="276" w:lineRule="auto"/>
              <w:jc w:val="center"/>
              <w:rPr>
                <w:sz w:val="26"/>
                <w:szCs w:val="26"/>
              </w:rPr>
            </w:pPr>
            <w:r w:rsidRPr="00906F4D">
              <w:rPr>
                <w:sz w:val="26"/>
                <w:szCs w:val="26"/>
              </w:rPr>
              <w:t>2</w:t>
            </w:r>
          </w:p>
        </w:tc>
        <w:tc>
          <w:tcPr>
            <w:tcW w:w="3151" w:type="dxa"/>
          </w:tcPr>
          <w:p w14:paraId="4DC96BDC" w14:textId="0BF03140" w:rsidR="00652D2A" w:rsidRPr="00906F4D" w:rsidRDefault="00652D2A" w:rsidP="00652D2A">
            <w:pPr>
              <w:pStyle w:val="a3"/>
              <w:spacing w:before="0" w:beforeAutospacing="0" w:after="0" w:afterAutospacing="0" w:line="276" w:lineRule="auto"/>
              <w:rPr>
                <w:sz w:val="26"/>
                <w:szCs w:val="26"/>
              </w:rPr>
            </w:pPr>
            <w:r w:rsidRPr="00906F4D">
              <w:rPr>
                <w:rFonts w:eastAsia="Calibri"/>
                <w:sz w:val="26"/>
                <w:szCs w:val="26"/>
                <w:lang w:eastAsia="en-US"/>
              </w:rPr>
              <w:t>Выступление на семинаре</w:t>
            </w:r>
          </w:p>
        </w:tc>
      </w:tr>
      <w:tr w:rsidR="00652D2A" w:rsidRPr="00906F4D" w14:paraId="4C74E7A0" w14:textId="77777777" w:rsidTr="00906F4D">
        <w:tc>
          <w:tcPr>
            <w:tcW w:w="2127" w:type="dxa"/>
            <w:vMerge/>
          </w:tcPr>
          <w:p w14:paraId="4CD7D630" w14:textId="77777777" w:rsidR="00652D2A" w:rsidRPr="00906F4D" w:rsidRDefault="00652D2A" w:rsidP="00652D2A">
            <w:pPr>
              <w:pStyle w:val="a3"/>
              <w:spacing w:before="0" w:beforeAutospacing="0" w:after="0" w:afterAutospacing="0"/>
              <w:rPr>
                <w:sz w:val="26"/>
                <w:szCs w:val="26"/>
              </w:rPr>
            </w:pPr>
          </w:p>
        </w:tc>
        <w:tc>
          <w:tcPr>
            <w:tcW w:w="3885" w:type="dxa"/>
          </w:tcPr>
          <w:p w14:paraId="0F40BF8A" w14:textId="14849CF5" w:rsidR="00652D2A" w:rsidRPr="00906F4D" w:rsidRDefault="00652D2A" w:rsidP="00652D2A">
            <w:pPr>
              <w:suppressAutoHyphens/>
              <w:autoSpaceDE w:val="0"/>
              <w:autoSpaceDN w:val="0"/>
              <w:adjustRightInd w:val="0"/>
              <w:jc w:val="both"/>
              <w:rPr>
                <w:rFonts w:eastAsia="Calibri"/>
                <w:sz w:val="26"/>
                <w:szCs w:val="26"/>
                <w:lang w:eastAsia="en-US"/>
              </w:rPr>
            </w:pPr>
            <w:r w:rsidRPr="00906F4D">
              <w:rPr>
                <w:rFonts w:eastAsia="Calibri"/>
                <w:sz w:val="26"/>
                <w:szCs w:val="26"/>
                <w:lang w:eastAsia="en-US"/>
              </w:rPr>
              <w:t xml:space="preserve">Сравнительный анализ по теме </w:t>
            </w:r>
            <w:r w:rsidRPr="00906F4D">
              <w:rPr>
                <w:sz w:val="26"/>
                <w:szCs w:val="26"/>
              </w:rPr>
              <w:t xml:space="preserve">«Механизм адаптации элементов циркулярной экономики в бизнес-модель промышленного холдинга (на примере компании ПАО «СИБУР». Ответить на вопросы: какие из пяти бизнес-моделей циркулярной экономики реализуется в </w:t>
            </w:r>
            <w:r w:rsidRPr="00906F4D">
              <w:rPr>
                <w:sz w:val="26"/>
                <w:szCs w:val="26"/>
              </w:rPr>
              <w:lastRenderedPageBreak/>
              <w:t>производственной деятельности компании?</w:t>
            </w:r>
          </w:p>
        </w:tc>
        <w:tc>
          <w:tcPr>
            <w:tcW w:w="1469" w:type="dxa"/>
          </w:tcPr>
          <w:p w14:paraId="4200CB47" w14:textId="6B573C1B" w:rsidR="00652D2A" w:rsidRPr="00906F4D" w:rsidRDefault="00291D9D" w:rsidP="00C34DFB">
            <w:pPr>
              <w:pStyle w:val="a3"/>
              <w:spacing w:before="0" w:beforeAutospacing="0" w:after="0" w:afterAutospacing="0" w:line="276" w:lineRule="auto"/>
              <w:jc w:val="center"/>
              <w:rPr>
                <w:sz w:val="26"/>
                <w:szCs w:val="26"/>
              </w:rPr>
            </w:pPr>
            <w:r w:rsidRPr="00906F4D">
              <w:rPr>
                <w:sz w:val="26"/>
                <w:szCs w:val="26"/>
              </w:rPr>
              <w:lastRenderedPageBreak/>
              <w:t>4</w:t>
            </w:r>
          </w:p>
        </w:tc>
        <w:tc>
          <w:tcPr>
            <w:tcW w:w="3151" w:type="dxa"/>
          </w:tcPr>
          <w:p w14:paraId="42E029D4" w14:textId="77777777" w:rsidR="00652D2A" w:rsidRPr="00906F4D" w:rsidRDefault="00652D2A" w:rsidP="00652D2A">
            <w:pPr>
              <w:pStyle w:val="a3"/>
              <w:spacing w:before="0" w:beforeAutospacing="0" w:after="0" w:afterAutospacing="0" w:line="276" w:lineRule="auto"/>
              <w:rPr>
                <w:sz w:val="26"/>
                <w:szCs w:val="26"/>
              </w:rPr>
            </w:pPr>
            <w:r w:rsidRPr="00906F4D">
              <w:rPr>
                <w:rFonts w:eastAsia="Calibri"/>
                <w:sz w:val="26"/>
                <w:szCs w:val="26"/>
                <w:lang w:eastAsia="en-US"/>
              </w:rPr>
              <w:t>Аналитическая справка</w:t>
            </w:r>
          </w:p>
          <w:p w14:paraId="33833AD6" w14:textId="77777777" w:rsidR="00652D2A" w:rsidRPr="00906F4D" w:rsidRDefault="00652D2A" w:rsidP="00652D2A">
            <w:pPr>
              <w:pStyle w:val="a3"/>
              <w:spacing w:before="0" w:beforeAutospacing="0" w:after="0" w:afterAutospacing="0" w:line="276" w:lineRule="auto"/>
              <w:rPr>
                <w:rFonts w:eastAsia="Calibri"/>
                <w:sz w:val="26"/>
                <w:szCs w:val="26"/>
                <w:lang w:eastAsia="en-US"/>
              </w:rPr>
            </w:pPr>
          </w:p>
        </w:tc>
      </w:tr>
      <w:tr w:rsidR="00652D2A" w:rsidRPr="00906F4D" w14:paraId="18FE1A8A" w14:textId="77777777" w:rsidTr="00906F4D">
        <w:tc>
          <w:tcPr>
            <w:tcW w:w="2127" w:type="dxa"/>
          </w:tcPr>
          <w:p w14:paraId="45FADE9A" w14:textId="77777777" w:rsidR="00652D2A" w:rsidRPr="00906F4D" w:rsidRDefault="00652D2A" w:rsidP="00652D2A">
            <w:pPr>
              <w:spacing w:line="276" w:lineRule="auto"/>
              <w:rPr>
                <w:sz w:val="26"/>
                <w:szCs w:val="26"/>
              </w:rPr>
            </w:pPr>
            <w:r w:rsidRPr="00906F4D">
              <w:rPr>
                <w:sz w:val="26"/>
                <w:szCs w:val="26"/>
              </w:rPr>
              <w:t xml:space="preserve">Тема 1.4. </w:t>
            </w:r>
          </w:p>
          <w:p w14:paraId="1DE345DB" w14:textId="4BD07882" w:rsidR="00652D2A" w:rsidRPr="00906F4D" w:rsidRDefault="00652D2A" w:rsidP="00652D2A">
            <w:pPr>
              <w:spacing w:line="276" w:lineRule="auto"/>
              <w:rPr>
                <w:sz w:val="26"/>
                <w:szCs w:val="26"/>
              </w:rPr>
            </w:pPr>
            <w:r w:rsidRPr="00906F4D">
              <w:rPr>
                <w:sz w:val="26"/>
                <w:szCs w:val="26"/>
              </w:rPr>
              <w:t>Становление циркулярной экономики в РФ</w:t>
            </w:r>
          </w:p>
        </w:tc>
        <w:tc>
          <w:tcPr>
            <w:tcW w:w="3885" w:type="dxa"/>
          </w:tcPr>
          <w:p w14:paraId="74CB1E74" w14:textId="3C0BA82B" w:rsidR="00652D2A" w:rsidRPr="00906F4D" w:rsidRDefault="00652D2A" w:rsidP="00652D2A">
            <w:pPr>
              <w:pStyle w:val="a3"/>
              <w:spacing w:before="0" w:beforeAutospacing="0" w:after="0" w:afterAutospacing="0"/>
              <w:jc w:val="both"/>
              <w:rPr>
                <w:rFonts w:eastAsiaTheme="minorHAnsi"/>
                <w:bCs/>
                <w:sz w:val="26"/>
                <w:szCs w:val="26"/>
                <w:lang w:eastAsia="en-US"/>
              </w:rPr>
            </w:pPr>
            <w:r w:rsidRPr="00906F4D">
              <w:rPr>
                <w:rFonts w:eastAsia="Calibri"/>
                <w:sz w:val="26"/>
                <w:szCs w:val="26"/>
                <w:lang w:eastAsia="en-US"/>
              </w:rPr>
              <w:t xml:space="preserve">Сравнительный анализ по теме </w:t>
            </w:r>
            <w:proofErr w:type="gramStart"/>
            <w:r w:rsidRPr="00906F4D">
              <w:rPr>
                <w:rFonts w:eastAsia="Calibri"/>
                <w:sz w:val="26"/>
                <w:szCs w:val="26"/>
                <w:lang w:eastAsia="en-US"/>
              </w:rPr>
              <w:t>«</w:t>
            </w:r>
            <w:r w:rsidRPr="00906F4D">
              <w:rPr>
                <w:rFonts w:eastAsiaTheme="minorHAnsi"/>
                <w:bCs/>
                <w:sz w:val="26"/>
                <w:szCs w:val="26"/>
                <w:lang w:eastAsia="en-US"/>
              </w:rPr>
              <w:t xml:space="preserve"> Стратегии</w:t>
            </w:r>
            <w:proofErr w:type="gramEnd"/>
            <w:r w:rsidRPr="00906F4D">
              <w:rPr>
                <w:rFonts w:eastAsiaTheme="minorHAnsi"/>
                <w:bCs/>
                <w:sz w:val="26"/>
                <w:szCs w:val="26"/>
                <w:lang w:eastAsia="en-US"/>
              </w:rPr>
              <w:t xml:space="preserve"> развития промышленности по обработке утилизации и обезвреживанию отходов производства и потребления на период до 2030 года. Заполнить таблицу.</w:t>
            </w:r>
          </w:p>
          <w:p w14:paraId="7D9FD06C" w14:textId="0E1D3C3B" w:rsidR="00652D2A" w:rsidRPr="00906F4D" w:rsidRDefault="00652D2A" w:rsidP="00652D2A">
            <w:pPr>
              <w:pStyle w:val="a3"/>
              <w:spacing w:before="0" w:beforeAutospacing="0" w:after="0" w:afterAutospacing="0"/>
              <w:jc w:val="both"/>
              <w:rPr>
                <w:rFonts w:eastAsiaTheme="minorHAnsi"/>
                <w:bCs/>
                <w:sz w:val="26"/>
                <w:szCs w:val="26"/>
                <w:lang w:eastAsia="en-US"/>
              </w:rPr>
            </w:pPr>
          </w:p>
        </w:tc>
        <w:tc>
          <w:tcPr>
            <w:tcW w:w="1469" w:type="dxa"/>
          </w:tcPr>
          <w:p w14:paraId="5D13F1B6" w14:textId="685CA1F3" w:rsidR="00652D2A" w:rsidRPr="00906F4D" w:rsidRDefault="00652D2A" w:rsidP="00C34DFB">
            <w:pPr>
              <w:pStyle w:val="a3"/>
              <w:spacing w:before="0" w:beforeAutospacing="0" w:after="0" w:afterAutospacing="0" w:line="276" w:lineRule="auto"/>
              <w:jc w:val="center"/>
              <w:rPr>
                <w:sz w:val="26"/>
                <w:szCs w:val="26"/>
              </w:rPr>
            </w:pPr>
            <w:r w:rsidRPr="00906F4D">
              <w:rPr>
                <w:sz w:val="26"/>
                <w:szCs w:val="26"/>
              </w:rPr>
              <w:t>2</w:t>
            </w:r>
          </w:p>
        </w:tc>
        <w:tc>
          <w:tcPr>
            <w:tcW w:w="3151" w:type="dxa"/>
          </w:tcPr>
          <w:p w14:paraId="542B8B4F" w14:textId="77777777" w:rsidR="00652D2A" w:rsidRPr="00906F4D" w:rsidRDefault="00652D2A" w:rsidP="00652D2A">
            <w:pPr>
              <w:pStyle w:val="a3"/>
              <w:spacing w:before="0" w:beforeAutospacing="0" w:after="0" w:afterAutospacing="0" w:line="276" w:lineRule="auto"/>
              <w:rPr>
                <w:sz w:val="26"/>
                <w:szCs w:val="26"/>
              </w:rPr>
            </w:pPr>
            <w:r w:rsidRPr="00906F4D">
              <w:rPr>
                <w:rFonts w:eastAsia="Calibri"/>
                <w:sz w:val="26"/>
                <w:szCs w:val="26"/>
                <w:lang w:eastAsia="en-US"/>
              </w:rPr>
              <w:t>Аналитическая справка</w:t>
            </w:r>
          </w:p>
          <w:p w14:paraId="770BC128" w14:textId="1AF421EC" w:rsidR="00652D2A" w:rsidRPr="00906F4D" w:rsidRDefault="00652D2A" w:rsidP="00652D2A">
            <w:pPr>
              <w:pStyle w:val="a3"/>
              <w:spacing w:before="0" w:beforeAutospacing="0" w:after="0" w:afterAutospacing="0" w:line="276" w:lineRule="auto"/>
              <w:rPr>
                <w:sz w:val="26"/>
                <w:szCs w:val="26"/>
              </w:rPr>
            </w:pPr>
          </w:p>
        </w:tc>
      </w:tr>
      <w:tr w:rsidR="00100EA4" w:rsidRPr="00906F4D" w14:paraId="3400700E" w14:textId="77777777" w:rsidTr="00906F4D">
        <w:tc>
          <w:tcPr>
            <w:tcW w:w="2127" w:type="dxa"/>
          </w:tcPr>
          <w:p w14:paraId="672DE856" w14:textId="77777777" w:rsidR="00100EA4" w:rsidRPr="00906F4D" w:rsidRDefault="00100EA4" w:rsidP="00652D2A">
            <w:pPr>
              <w:spacing w:line="276" w:lineRule="auto"/>
              <w:rPr>
                <w:sz w:val="26"/>
                <w:szCs w:val="26"/>
              </w:rPr>
            </w:pPr>
          </w:p>
        </w:tc>
        <w:tc>
          <w:tcPr>
            <w:tcW w:w="3885" w:type="dxa"/>
          </w:tcPr>
          <w:p w14:paraId="67370634" w14:textId="3B58C4E1" w:rsidR="00100EA4" w:rsidRPr="00906F4D" w:rsidRDefault="00100EA4" w:rsidP="00100EA4">
            <w:pPr>
              <w:pStyle w:val="a3"/>
              <w:spacing w:before="0" w:beforeAutospacing="0" w:after="0" w:afterAutospacing="0"/>
              <w:jc w:val="both"/>
              <w:rPr>
                <w:rFonts w:eastAsia="Calibri"/>
                <w:sz w:val="26"/>
                <w:szCs w:val="26"/>
                <w:lang w:eastAsia="en-US"/>
              </w:rPr>
            </w:pPr>
            <w:r w:rsidRPr="00906F4D">
              <w:rPr>
                <w:rFonts w:eastAsia="Calibri"/>
                <w:sz w:val="26"/>
                <w:szCs w:val="26"/>
                <w:lang w:eastAsia="en-US"/>
              </w:rPr>
              <w:t>Сравнительный анализ по теме :Количественные изменения в развитии промышленности по обработке, утилизации и обезвреживанию отходов в Республике Татарстан от даты принятия документа до настоящего времени.</w:t>
            </w:r>
          </w:p>
        </w:tc>
        <w:tc>
          <w:tcPr>
            <w:tcW w:w="1469" w:type="dxa"/>
          </w:tcPr>
          <w:p w14:paraId="44F5E65C" w14:textId="30CE1516" w:rsidR="00100EA4" w:rsidRPr="00906F4D" w:rsidRDefault="00100EA4" w:rsidP="00C34DFB">
            <w:pPr>
              <w:pStyle w:val="a3"/>
              <w:spacing w:before="0" w:beforeAutospacing="0" w:after="0" w:afterAutospacing="0" w:line="276" w:lineRule="auto"/>
              <w:jc w:val="center"/>
              <w:rPr>
                <w:sz w:val="26"/>
                <w:szCs w:val="26"/>
              </w:rPr>
            </w:pPr>
            <w:r w:rsidRPr="00906F4D">
              <w:rPr>
                <w:sz w:val="26"/>
                <w:szCs w:val="26"/>
              </w:rPr>
              <w:t>2</w:t>
            </w:r>
          </w:p>
        </w:tc>
        <w:tc>
          <w:tcPr>
            <w:tcW w:w="3151" w:type="dxa"/>
          </w:tcPr>
          <w:p w14:paraId="2F7D838E" w14:textId="77777777" w:rsidR="00100EA4" w:rsidRPr="00906F4D" w:rsidRDefault="00100EA4" w:rsidP="00100EA4">
            <w:pPr>
              <w:pStyle w:val="a3"/>
              <w:spacing w:before="0" w:beforeAutospacing="0" w:after="0" w:afterAutospacing="0" w:line="276" w:lineRule="auto"/>
              <w:rPr>
                <w:sz w:val="26"/>
                <w:szCs w:val="26"/>
              </w:rPr>
            </w:pPr>
            <w:r w:rsidRPr="00906F4D">
              <w:rPr>
                <w:rFonts w:eastAsia="Calibri"/>
                <w:sz w:val="26"/>
                <w:szCs w:val="26"/>
                <w:lang w:eastAsia="en-US"/>
              </w:rPr>
              <w:t>Аналитическая справка</w:t>
            </w:r>
          </w:p>
          <w:p w14:paraId="28933FB9" w14:textId="77777777" w:rsidR="00100EA4" w:rsidRPr="00906F4D" w:rsidRDefault="00100EA4" w:rsidP="00652D2A">
            <w:pPr>
              <w:pStyle w:val="a3"/>
              <w:spacing w:before="0" w:beforeAutospacing="0" w:after="0" w:afterAutospacing="0" w:line="276" w:lineRule="auto"/>
              <w:rPr>
                <w:rFonts w:eastAsia="Calibri"/>
                <w:sz w:val="26"/>
                <w:szCs w:val="26"/>
                <w:lang w:eastAsia="en-US"/>
              </w:rPr>
            </w:pPr>
          </w:p>
        </w:tc>
      </w:tr>
      <w:tr w:rsidR="00670177" w:rsidRPr="00906F4D" w14:paraId="7F5DF9BA" w14:textId="77777777" w:rsidTr="00D84D6E">
        <w:tc>
          <w:tcPr>
            <w:tcW w:w="6012" w:type="dxa"/>
            <w:gridSpan w:val="2"/>
          </w:tcPr>
          <w:p w14:paraId="78960A0E" w14:textId="6DE00E76" w:rsidR="00670177" w:rsidRPr="00906F4D" w:rsidRDefault="00670177" w:rsidP="00670177">
            <w:pPr>
              <w:pStyle w:val="a3"/>
              <w:spacing w:before="0" w:beforeAutospacing="0" w:after="0" w:afterAutospacing="0"/>
              <w:jc w:val="center"/>
              <w:rPr>
                <w:rFonts w:eastAsia="Calibri"/>
                <w:b/>
                <w:sz w:val="26"/>
                <w:szCs w:val="26"/>
                <w:lang w:eastAsia="en-US"/>
              </w:rPr>
            </w:pPr>
            <w:r w:rsidRPr="00906F4D">
              <w:rPr>
                <w:rFonts w:eastAsia="Calibri"/>
                <w:b/>
                <w:sz w:val="26"/>
                <w:szCs w:val="26"/>
                <w:lang w:eastAsia="en-US"/>
              </w:rPr>
              <w:t>Всего часов</w:t>
            </w:r>
          </w:p>
        </w:tc>
        <w:tc>
          <w:tcPr>
            <w:tcW w:w="1469" w:type="dxa"/>
          </w:tcPr>
          <w:p w14:paraId="2F0CA2CA" w14:textId="715AAE20" w:rsidR="00670177" w:rsidRPr="00906F4D" w:rsidRDefault="00117748" w:rsidP="00C34DFB">
            <w:pPr>
              <w:pStyle w:val="a3"/>
              <w:spacing w:before="0" w:beforeAutospacing="0" w:after="0" w:afterAutospacing="0" w:line="276" w:lineRule="auto"/>
              <w:jc w:val="center"/>
              <w:rPr>
                <w:sz w:val="26"/>
                <w:szCs w:val="26"/>
              </w:rPr>
            </w:pPr>
            <w:r w:rsidRPr="00906F4D">
              <w:rPr>
                <w:sz w:val="26"/>
                <w:szCs w:val="26"/>
              </w:rPr>
              <w:t>18</w:t>
            </w:r>
          </w:p>
        </w:tc>
        <w:tc>
          <w:tcPr>
            <w:tcW w:w="3151" w:type="dxa"/>
          </w:tcPr>
          <w:p w14:paraId="12CDE1D9" w14:textId="77777777" w:rsidR="00670177" w:rsidRPr="00906F4D" w:rsidRDefault="00670177" w:rsidP="00652D2A">
            <w:pPr>
              <w:pStyle w:val="a3"/>
              <w:spacing w:before="0" w:beforeAutospacing="0" w:after="0" w:afterAutospacing="0" w:line="276" w:lineRule="auto"/>
              <w:rPr>
                <w:rFonts w:eastAsia="Calibri"/>
                <w:sz w:val="26"/>
                <w:szCs w:val="26"/>
                <w:lang w:eastAsia="en-US"/>
              </w:rPr>
            </w:pPr>
          </w:p>
        </w:tc>
      </w:tr>
    </w:tbl>
    <w:p w14:paraId="19C2570F" w14:textId="565CA2E2" w:rsidR="001C291C" w:rsidRDefault="001C291C" w:rsidP="00906F4D">
      <w:pPr>
        <w:pStyle w:val="a3"/>
        <w:spacing w:before="0" w:beforeAutospacing="0" w:after="0" w:afterAutospacing="0"/>
        <w:rPr>
          <w:sz w:val="26"/>
          <w:szCs w:val="26"/>
        </w:rPr>
      </w:pPr>
    </w:p>
    <w:p w14:paraId="6E6CBB87" w14:textId="77777777" w:rsidR="00906F4D" w:rsidRPr="00906F4D" w:rsidRDefault="00906F4D" w:rsidP="00906F4D">
      <w:pPr>
        <w:widowControl w:val="0"/>
        <w:jc w:val="center"/>
        <w:rPr>
          <w:rFonts w:eastAsia="Arial Unicode MS"/>
          <w:b/>
          <w:bCs/>
          <w:color w:val="000000"/>
          <w:sz w:val="26"/>
          <w:szCs w:val="26"/>
          <w:lang w:bidi="ru-RU"/>
        </w:rPr>
      </w:pPr>
      <w:r w:rsidRPr="00906F4D">
        <w:rPr>
          <w:rFonts w:eastAsia="Arial Unicode MS"/>
          <w:b/>
          <w:bCs/>
          <w:color w:val="000000"/>
          <w:sz w:val="26"/>
          <w:szCs w:val="26"/>
          <w:lang w:bidi="ru-RU"/>
        </w:rPr>
        <w:t xml:space="preserve">3. Общие рекомендации обучающемуся </w:t>
      </w:r>
      <w:r w:rsidRPr="00906F4D">
        <w:rPr>
          <w:rFonts w:eastAsia="Arial Unicode MS"/>
          <w:b/>
          <w:bCs/>
          <w:color w:val="000000"/>
          <w:sz w:val="26"/>
          <w:szCs w:val="26"/>
          <w:lang w:bidi="ru-RU"/>
        </w:rPr>
        <w:br/>
        <w:t>по выполнению внеаудиторных самостоятельных работ</w:t>
      </w:r>
    </w:p>
    <w:p w14:paraId="3AE1A160" w14:textId="77777777" w:rsidR="00906F4D" w:rsidRPr="00906F4D" w:rsidRDefault="00906F4D" w:rsidP="00906F4D">
      <w:pPr>
        <w:pStyle w:val="a3"/>
        <w:spacing w:before="0" w:beforeAutospacing="0" w:after="0" w:afterAutospacing="0"/>
        <w:rPr>
          <w:sz w:val="26"/>
          <w:szCs w:val="26"/>
        </w:rPr>
      </w:pPr>
    </w:p>
    <w:p w14:paraId="76981ED0" w14:textId="77777777" w:rsidR="00236E7E" w:rsidRPr="00236E7E" w:rsidRDefault="00236E7E" w:rsidP="00236E7E">
      <w:pPr>
        <w:widowControl w:val="0"/>
        <w:numPr>
          <w:ilvl w:val="0"/>
          <w:numId w:val="50"/>
        </w:numPr>
        <w:shd w:val="clear" w:color="auto" w:fill="FFFFFF"/>
        <w:tabs>
          <w:tab w:val="left" w:pos="993"/>
        </w:tabs>
        <w:autoSpaceDE w:val="0"/>
        <w:autoSpaceDN w:val="0"/>
        <w:adjustRightInd w:val="0"/>
        <w:ind w:left="0" w:firstLine="567"/>
        <w:jc w:val="both"/>
        <w:rPr>
          <w:rFonts w:eastAsia="Arial Unicode MS"/>
          <w:color w:val="000000"/>
          <w:sz w:val="26"/>
          <w:szCs w:val="26"/>
          <w:lang w:bidi="ru-RU"/>
        </w:rPr>
      </w:pPr>
      <w:r w:rsidRPr="00236E7E">
        <w:rPr>
          <w:rFonts w:eastAsia="Arial Unicode MS"/>
          <w:color w:val="000000"/>
          <w:sz w:val="26"/>
          <w:szCs w:val="26"/>
          <w:lang w:bidi="ru-RU"/>
        </w:rPr>
        <w:t xml:space="preserve">Внимательно прочитайте название темы, цели и задачи самостоятельной работы. </w:t>
      </w:r>
    </w:p>
    <w:p w14:paraId="44E31044" w14:textId="77777777" w:rsidR="00236E7E" w:rsidRPr="00236E7E" w:rsidRDefault="00236E7E" w:rsidP="00236E7E">
      <w:pPr>
        <w:widowControl w:val="0"/>
        <w:numPr>
          <w:ilvl w:val="0"/>
          <w:numId w:val="50"/>
        </w:numPr>
        <w:shd w:val="clear" w:color="auto" w:fill="FFFFFF"/>
        <w:tabs>
          <w:tab w:val="left" w:pos="993"/>
        </w:tabs>
        <w:autoSpaceDE w:val="0"/>
        <w:autoSpaceDN w:val="0"/>
        <w:adjustRightInd w:val="0"/>
        <w:ind w:left="0" w:firstLine="567"/>
        <w:jc w:val="both"/>
        <w:rPr>
          <w:rFonts w:eastAsia="Arial Unicode MS"/>
          <w:color w:val="000000"/>
          <w:sz w:val="26"/>
          <w:szCs w:val="26"/>
          <w:lang w:bidi="ru-RU"/>
        </w:rPr>
      </w:pPr>
      <w:r w:rsidRPr="00236E7E">
        <w:rPr>
          <w:rFonts w:eastAsia="Arial Unicode MS"/>
          <w:color w:val="000000"/>
          <w:sz w:val="26"/>
          <w:szCs w:val="26"/>
          <w:lang w:bidi="ru-RU"/>
        </w:rPr>
        <w:t>Внимательно прочитайте рекомендации преподавателя по выполнению самостоятельной работы.</w:t>
      </w:r>
    </w:p>
    <w:p w14:paraId="55F3E089" w14:textId="77777777" w:rsidR="00236E7E" w:rsidRPr="00236E7E" w:rsidRDefault="00236E7E" w:rsidP="00236E7E">
      <w:pPr>
        <w:widowControl w:val="0"/>
        <w:numPr>
          <w:ilvl w:val="0"/>
          <w:numId w:val="50"/>
        </w:numPr>
        <w:shd w:val="clear" w:color="auto" w:fill="FFFFFF"/>
        <w:tabs>
          <w:tab w:val="left" w:pos="993"/>
        </w:tabs>
        <w:autoSpaceDE w:val="0"/>
        <w:autoSpaceDN w:val="0"/>
        <w:adjustRightInd w:val="0"/>
        <w:ind w:left="0" w:firstLine="567"/>
        <w:jc w:val="both"/>
        <w:rPr>
          <w:rFonts w:eastAsia="Arial Unicode MS"/>
          <w:color w:val="000000"/>
          <w:sz w:val="26"/>
          <w:szCs w:val="26"/>
          <w:lang w:bidi="ru-RU"/>
        </w:rPr>
      </w:pPr>
      <w:r w:rsidRPr="00236E7E">
        <w:rPr>
          <w:rFonts w:eastAsia="Arial Unicode MS"/>
          <w:color w:val="000000"/>
          <w:sz w:val="26"/>
          <w:szCs w:val="26"/>
          <w:lang w:bidi="ru-RU"/>
        </w:rPr>
        <w:t>Внимательно изучите письменные методические рекомендации по выполнению самостоятельной работы</w:t>
      </w:r>
    </w:p>
    <w:p w14:paraId="07F9CDD3" w14:textId="77777777" w:rsidR="00236E7E" w:rsidRPr="00236E7E" w:rsidRDefault="00236E7E" w:rsidP="00236E7E">
      <w:pPr>
        <w:widowControl w:val="0"/>
        <w:numPr>
          <w:ilvl w:val="0"/>
          <w:numId w:val="50"/>
        </w:numPr>
        <w:shd w:val="clear" w:color="auto" w:fill="FFFFFF"/>
        <w:tabs>
          <w:tab w:val="left" w:pos="993"/>
        </w:tabs>
        <w:autoSpaceDE w:val="0"/>
        <w:autoSpaceDN w:val="0"/>
        <w:adjustRightInd w:val="0"/>
        <w:ind w:left="0" w:firstLine="567"/>
        <w:jc w:val="both"/>
        <w:rPr>
          <w:rFonts w:eastAsia="Arial Unicode MS"/>
          <w:color w:val="000000"/>
          <w:sz w:val="26"/>
          <w:szCs w:val="26"/>
          <w:lang w:bidi="ru-RU"/>
        </w:rPr>
      </w:pPr>
      <w:r w:rsidRPr="00236E7E">
        <w:rPr>
          <w:rFonts w:eastAsia="Arial Unicode MS"/>
          <w:color w:val="000000"/>
          <w:sz w:val="26"/>
          <w:szCs w:val="26"/>
          <w:lang w:bidi="ru-RU"/>
        </w:rPr>
        <w:t>Ознакомьтесь со списком литературы и источников по заданной теме самостоятельной работы.</w:t>
      </w:r>
    </w:p>
    <w:p w14:paraId="1559DA44" w14:textId="77777777" w:rsidR="00236E7E" w:rsidRPr="00236E7E" w:rsidRDefault="00236E7E" w:rsidP="00236E7E">
      <w:pPr>
        <w:widowControl w:val="0"/>
        <w:numPr>
          <w:ilvl w:val="0"/>
          <w:numId w:val="50"/>
        </w:numPr>
        <w:shd w:val="clear" w:color="auto" w:fill="FFFFFF"/>
        <w:tabs>
          <w:tab w:val="left" w:pos="993"/>
        </w:tabs>
        <w:autoSpaceDE w:val="0"/>
        <w:autoSpaceDN w:val="0"/>
        <w:adjustRightInd w:val="0"/>
        <w:ind w:left="0" w:firstLine="567"/>
        <w:jc w:val="both"/>
        <w:rPr>
          <w:rFonts w:eastAsia="Arial Unicode MS"/>
          <w:color w:val="000000"/>
          <w:sz w:val="26"/>
          <w:szCs w:val="26"/>
          <w:lang w:bidi="ru-RU"/>
        </w:rPr>
      </w:pPr>
      <w:r w:rsidRPr="00236E7E">
        <w:rPr>
          <w:rFonts w:eastAsia="Arial Unicode MS"/>
          <w:color w:val="000000"/>
          <w:sz w:val="26"/>
          <w:szCs w:val="26"/>
          <w:lang w:bidi="ru-RU"/>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3317288A" w14:textId="77777777" w:rsidR="00236E7E" w:rsidRPr="00236E7E" w:rsidRDefault="00236E7E" w:rsidP="00236E7E">
      <w:pPr>
        <w:widowControl w:val="0"/>
        <w:numPr>
          <w:ilvl w:val="0"/>
          <w:numId w:val="50"/>
        </w:numPr>
        <w:tabs>
          <w:tab w:val="left" w:pos="993"/>
        </w:tabs>
        <w:autoSpaceDE w:val="0"/>
        <w:autoSpaceDN w:val="0"/>
        <w:adjustRightInd w:val="0"/>
        <w:ind w:left="0" w:firstLine="567"/>
        <w:jc w:val="both"/>
        <w:rPr>
          <w:rFonts w:eastAsia="Arial Unicode MS"/>
          <w:color w:val="000000"/>
          <w:sz w:val="26"/>
          <w:szCs w:val="26"/>
          <w:lang w:bidi="ru-RU"/>
        </w:rPr>
      </w:pPr>
      <w:r w:rsidRPr="00236E7E">
        <w:rPr>
          <w:rFonts w:eastAsia="Arial Unicode MS"/>
          <w:color w:val="000000"/>
          <w:sz w:val="26"/>
          <w:szCs w:val="26"/>
          <w:lang w:bidi="ru-RU"/>
        </w:rPr>
        <w:t>Подготовьте все необходимое для выполнения задания, рационально подготовьте рабочее место.</w:t>
      </w:r>
    </w:p>
    <w:p w14:paraId="1A7AF4B3" w14:textId="77777777" w:rsidR="00236E7E" w:rsidRPr="00236E7E" w:rsidRDefault="00236E7E" w:rsidP="00236E7E">
      <w:pPr>
        <w:widowControl w:val="0"/>
        <w:numPr>
          <w:ilvl w:val="0"/>
          <w:numId w:val="50"/>
        </w:numPr>
        <w:tabs>
          <w:tab w:val="left" w:pos="993"/>
        </w:tabs>
        <w:autoSpaceDE w:val="0"/>
        <w:autoSpaceDN w:val="0"/>
        <w:adjustRightInd w:val="0"/>
        <w:ind w:left="0" w:firstLine="567"/>
        <w:jc w:val="both"/>
        <w:rPr>
          <w:rFonts w:eastAsia="Arial Unicode MS"/>
          <w:color w:val="000000"/>
          <w:sz w:val="26"/>
          <w:szCs w:val="26"/>
          <w:lang w:bidi="ru-RU"/>
        </w:rPr>
      </w:pPr>
      <w:r w:rsidRPr="00236E7E">
        <w:rPr>
          <w:rFonts w:eastAsia="Arial Unicode MS"/>
          <w:color w:val="000000"/>
          <w:sz w:val="26"/>
          <w:szCs w:val="26"/>
          <w:lang w:bidi="ru-RU"/>
        </w:rPr>
        <w:t>Продумайте ход выполнения работы.</w:t>
      </w:r>
    </w:p>
    <w:p w14:paraId="7A0A4433" w14:textId="77777777" w:rsidR="00236E7E" w:rsidRPr="00236E7E" w:rsidRDefault="00236E7E" w:rsidP="00236E7E">
      <w:pPr>
        <w:widowControl w:val="0"/>
        <w:numPr>
          <w:ilvl w:val="0"/>
          <w:numId w:val="50"/>
        </w:numPr>
        <w:tabs>
          <w:tab w:val="left" w:pos="993"/>
        </w:tabs>
        <w:autoSpaceDE w:val="0"/>
        <w:autoSpaceDN w:val="0"/>
        <w:adjustRightInd w:val="0"/>
        <w:ind w:left="0" w:firstLine="567"/>
        <w:jc w:val="both"/>
        <w:rPr>
          <w:rFonts w:eastAsia="Arial Unicode MS"/>
          <w:color w:val="000000"/>
          <w:sz w:val="26"/>
          <w:szCs w:val="26"/>
          <w:lang w:bidi="ru-RU"/>
        </w:rPr>
      </w:pPr>
      <w:r w:rsidRPr="00236E7E">
        <w:rPr>
          <w:rFonts w:eastAsia="Arial Unicode MS"/>
          <w:color w:val="000000"/>
          <w:sz w:val="26"/>
          <w:szCs w:val="26"/>
          <w:lang w:bidi="ru-RU"/>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76E75C2C" w14:textId="77777777" w:rsidR="00236E7E" w:rsidRPr="00236E7E" w:rsidRDefault="00236E7E" w:rsidP="00236E7E">
      <w:pPr>
        <w:widowControl w:val="0"/>
        <w:numPr>
          <w:ilvl w:val="0"/>
          <w:numId w:val="50"/>
        </w:numPr>
        <w:tabs>
          <w:tab w:val="left" w:pos="993"/>
        </w:tabs>
        <w:autoSpaceDE w:val="0"/>
        <w:autoSpaceDN w:val="0"/>
        <w:adjustRightInd w:val="0"/>
        <w:ind w:left="0" w:firstLine="567"/>
        <w:rPr>
          <w:rFonts w:eastAsia="Arial Unicode MS"/>
          <w:color w:val="000000"/>
          <w:sz w:val="26"/>
          <w:szCs w:val="26"/>
          <w:lang w:bidi="ru-RU"/>
        </w:rPr>
      </w:pPr>
      <w:r w:rsidRPr="00236E7E">
        <w:rPr>
          <w:rFonts w:eastAsia="Arial Unicode MS"/>
          <w:color w:val="000000"/>
          <w:sz w:val="26"/>
          <w:szCs w:val="26"/>
          <w:lang w:bidi="ru-RU"/>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236E7E">
        <w:rPr>
          <w:rFonts w:eastAsia="Arial Unicode MS"/>
          <w:color w:val="000000"/>
          <w:sz w:val="26"/>
          <w:szCs w:val="26"/>
          <w:lang w:bidi="ru-RU"/>
        </w:rPr>
        <w:t>микрогруппы</w:t>
      </w:r>
      <w:proofErr w:type="spellEnd"/>
      <w:r w:rsidRPr="00236E7E">
        <w:rPr>
          <w:rFonts w:eastAsia="Arial Unicode MS"/>
          <w:color w:val="000000"/>
          <w:sz w:val="26"/>
          <w:szCs w:val="26"/>
          <w:lang w:bidi="ru-RU"/>
        </w:rPr>
        <w:t>.</w:t>
      </w:r>
    </w:p>
    <w:p w14:paraId="24C809BC" w14:textId="77777777" w:rsidR="00236E7E" w:rsidRPr="00236E7E" w:rsidRDefault="00236E7E" w:rsidP="00236E7E">
      <w:pPr>
        <w:widowControl w:val="0"/>
        <w:numPr>
          <w:ilvl w:val="0"/>
          <w:numId w:val="50"/>
        </w:numPr>
        <w:tabs>
          <w:tab w:val="left" w:pos="993"/>
        </w:tabs>
        <w:autoSpaceDE w:val="0"/>
        <w:autoSpaceDN w:val="0"/>
        <w:adjustRightInd w:val="0"/>
        <w:ind w:left="0" w:firstLine="567"/>
        <w:jc w:val="both"/>
        <w:rPr>
          <w:rFonts w:eastAsia="Arial Unicode MS"/>
          <w:color w:val="000000"/>
          <w:sz w:val="26"/>
          <w:szCs w:val="26"/>
          <w:lang w:bidi="ru-RU"/>
        </w:rPr>
      </w:pPr>
      <w:r w:rsidRPr="00236E7E">
        <w:rPr>
          <w:rFonts w:eastAsia="Arial Unicode MS"/>
          <w:color w:val="000000"/>
          <w:sz w:val="26"/>
          <w:szCs w:val="26"/>
          <w:lang w:bidi="ru-RU"/>
        </w:rPr>
        <w:t>При выполнении самостоятельного практического задания соблюдайте правила техники безопасности и охраны труда.</w:t>
      </w:r>
    </w:p>
    <w:p w14:paraId="292A2D9E" w14:textId="77777777" w:rsidR="00236E7E" w:rsidRPr="00236E7E" w:rsidRDefault="00236E7E" w:rsidP="00236E7E">
      <w:pPr>
        <w:widowControl w:val="0"/>
        <w:numPr>
          <w:ilvl w:val="0"/>
          <w:numId w:val="50"/>
        </w:numPr>
        <w:shd w:val="clear" w:color="auto" w:fill="FFFFFF"/>
        <w:tabs>
          <w:tab w:val="left" w:pos="993"/>
        </w:tabs>
        <w:autoSpaceDE w:val="0"/>
        <w:autoSpaceDN w:val="0"/>
        <w:adjustRightInd w:val="0"/>
        <w:ind w:left="0" w:firstLine="567"/>
        <w:jc w:val="both"/>
        <w:rPr>
          <w:rFonts w:eastAsia="Arial Unicode MS"/>
          <w:color w:val="000000"/>
          <w:sz w:val="26"/>
          <w:szCs w:val="26"/>
          <w:lang w:bidi="ru-RU"/>
        </w:rPr>
      </w:pPr>
      <w:r w:rsidRPr="00236E7E">
        <w:rPr>
          <w:rFonts w:eastAsia="Arial Unicode MS"/>
          <w:color w:val="000000"/>
          <w:sz w:val="26"/>
          <w:szCs w:val="26"/>
          <w:lang w:bidi="ru-RU"/>
        </w:rPr>
        <w:lastRenderedPageBreak/>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5224C257" w14:textId="77777777" w:rsidR="00236E7E" w:rsidRPr="00236E7E" w:rsidRDefault="00236E7E" w:rsidP="00236E7E">
      <w:pPr>
        <w:widowControl w:val="0"/>
        <w:numPr>
          <w:ilvl w:val="0"/>
          <w:numId w:val="50"/>
        </w:numPr>
        <w:shd w:val="clear" w:color="auto" w:fill="FFFFFF"/>
        <w:tabs>
          <w:tab w:val="left" w:pos="993"/>
        </w:tabs>
        <w:autoSpaceDE w:val="0"/>
        <w:autoSpaceDN w:val="0"/>
        <w:adjustRightInd w:val="0"/>
        <w:ind w:left="0" w:firstLine="567"/>
        <w:jc w:val="both"/>
        <w:rPr>
          <w:rFonts w:eastAsia="Arial Unicode MS"/>
          <w:color w:val="000000"/>
          <w:sz w:val="26"/>
          <w:szCs w:val="26"/>
          <w:lang w:bidi="ru-RU"/>
        </w:rPr>
      </w:pPr>
      <w:r w:rsidRPr="00236E7E">
        <w:rPr>
          <w:rFonts w:eastAsia="Arial Unicode MS"/>
          <w:color w:val="000000"/>
          <w:sz w:val="26"/>
          <w:szCs w:val="26"/>
          <w:lang w:bidi="ru-RU"/>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236E7E">
        <w:rPr>
          <w:rFonts w:eastAsia="Arial Unicode MS"/>
          <w:color w:val="000000"/>
          <w:sz w:val="26"/>
          <w:szCs w:val="26"/>
          <w:lang w:bidi="ru-RU"/>
        </w:rPr>
        <w:t>которые  вы</w:t>
      </w:r>
      <w:proofErr w:type="gramEnd"/>
      <w:r w:rsidRPr="00236E7E">
        <w:rPr>
          <w:rFonts w:eastAsia="Arial Unicode MS"/>
          <w:color w:val="000000"/>
          <w:sz w:val="26"/>
          <w:szCs w:val="26"/>
          <w:lang w:bidi="ru-RU"/>
        </w:rPr>
        <w:t xml:space="preserve"> получили от преподавателя или в методических указаниях. </w:t>
      </w:r>
    </w:p>
    <w:p w14:paraId="6740696E" w14:textId="77777777" w:rsidR="00236E7E" w:rsidRPr="00236E7E" w:rsidRDefault="00236E7E" w:rsidP="00236E7E">
      <w:pPr>
        <w:widowControl w:val="0"/>
        <w:numPr>
          <w:ilvl w:val="0"/>
          <w:numId w:val="50"/>
        </w:numPr>
        <w:shd w:val="clear" w:color="auto" w:fill="FFFFFF"/>
        <w:tabs>
          <w:tab w:val="left" w:pos="993"/>
        </w:tabs>
        <w:autoSpaceDE w:val="0"/>
        <w:autoSpaceDN w:val="0"/>
        <w:adjustRightInd w:val="0"/>
        <w:ind w:left="0" w:firstLine="567"/>
        <w:jc w:val="both"/>
        <w:rPr>
          <w:rFonts w:eastAsia="Arial Unicode MS"/>
          <w:color w:val="000000"/>
          <w:sz w:val="26"/>
          <w:szCs w:val="26"/>
          <w:lang w:bidi="ru-RU"/>
        </w:rPr>
      </w:pPr>
      <w:r w:rsidRPr="00236E7E">
        <w:rPr>
          <w:rFonts w:eastAsia="Arial Unicode MS"/>
          <w:color w:val="000000"/>
          <w:sz w:val="26"/>
          <w:szCs w:val="26"/>
          <w:lang w:bidi="ru-RU"/>
        </w:rPr>
        <w:t>Сдайте готовую работу преподавателю для проверки точно в срок.</w:t>
      </w:r>
    </w:p>
    <w:p w14:paraId="2D199B65" w14:textId="77777777" w:rsidR="00236E7E" w:rsidRPr="00236E7E" w:rsidRDefault="00236E7E" w:rsidP="00236E7E">
      <w:pPr>
        <w:widowControl w:val="0"/>
        <w:numPr>
          <w:ilvl w:val="0"/>
          <w:numId w:val="50"/>
        </w:numPr>
        <w:tabs>
          <w:tab w:val="left" w:pos="993"/>
        </w:tabs>
        <w:autoSpaceDE w:val="0"/>
        <w:autoSpaceDN w:val="0"/>
        <w:adjustRightInd w:val="0"/>
        <w:ind w:left="0" w:firstLine="567"/>
        <w:jc w:val="both"/>
        <w:rPr>
          <w:rFonts w:eastAsia="Arial-BoldMT"/>
          <w:color w:val="000000"/>
          <w:sz w:val="26"/>
          <w:szCs w:val="26"/>
          <w:lang w:bidi="ru-RU"/>
        </w:rPr>
      </w:pPr>
      <w:r w:rsidRPr="00236E7E">
        <w:rPr>
          <w:rFonts w:eastAsia="Arial Unicode MS"/>
          <w:color w:val="000000"/>
          <w:sz w:val="26"/>
          <w:szCs w:val="26"/>
          <w:lang w:bidi="ru-RU"/>
        </w:rPr>
        <w:t xml:space="preserve">Если </w:t>
      </w:r>
      <w:r w:rsidRPr="00236E7E">
        <w:rPr>
          <w:rFonts w:eastAsia="Arial-BoldMT"/>
          <w:color w:val="000000"/>
          <w:sz w:val="26"/>
          <w:szCs w:val="26"/>
          <w:lang w:bidi="ru-RU"/>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A6B43E3" w14:textId="77777777" w:rsidR="00236E7E" w:rsidRPr="00236E7E" w:rsidRDefault="00236E7E" w:rsidP="00236E7E">
      <w:pPr>
        <w:widowControl w:val="0"/>
        <w:numPr>
          <w:ilvl w:val="0"/>
          <w:numId w:val="50"/>
        </w:numPr>
        <w:shd w:val="clear" w:color="auto" w:fill="FFFFFF"/>
        <w:tabs>
          <w:tab w:val="left" w:pos="993"/>
        </w:tabs>
        <w:autoSpaceDE w:val="0"/>
        <w:autoSpaceDN w:val="0"/>
        <w:adjustRightInd w:val="0"/>
        <w:ind w:left="0" w:firstLine="567"/>
        <w:jc w:val="both"/>
        <w:rPr>
          <w:rFonts w:eastAsia="Arial Unicode MS"/>
          <w:color w:val="000000"/>
          <w:sz w:val="26"/>
          <w:szCs w:val="26"/>
          <w:lang w:bidi="ru-RU"/>
        </w:rPr>
      </w:pPr>
      <w:r w:rsidRPr="00236E7E">
        <w:rPr>
          <w:rFonts w:eastAsia="Arial Unicode MS"/>
          <w:color w:val="000000"/>
          <w:sz w:val="26"/>
          <w:szCs w:val="26"/>
          <w:lang w:bidi="ru-RU"/>
        </w:rPr>
        <w:t>Участвуйте в обсуждении полученных результатов самостоятельной работы.</w:t>
      </w:r>
    </w:p>
    <w:p w14:paraId="1A741B98" w14:textId="77777777" w:rsidR="00096595" w:rsidRPr="00906F4D" w:rsidRDefault="00096595" w:rsidP="00A80D0E">
      <w:pPr>
        <w:ind w:firstLine="360"/>
        <w:jc w:val="both"/>
        <w:rPr>
          <w:rFonts w:eastAsia="Calibri"/>
          <w:sz w:val="26"/>
          <w:szCs w:val="26"/>
          <w:lang w:eastAsia="en-US"/>
        </w:rPr>
      </w:pPr>
    </w:p>
    <w:p w14:paraId="15A2D0AB" w14:textId="39FA706F" w:rsidR="00B34E5F" w:rsidRPr="00906F4D" w:rsidRDefault="00B34E5F" w:rsidP="00A80D0E">
      <w:pPr>
        <w:ind w:firstLine="360"/>
        <w:jc w:val="both"/>
        <w:rPr>
          <w:rFonts w:eastAsia="Calibri"/>
          <w:sz w:val="26"/>
          <w:szCs w:val="26"/>
          <w:lang w:eastAsia="en-US"/>
        </w:rPr>
      </w:pPr>
      <w:r w:rsidRPr="00906F4D">
        <w:rPr>
          <w:rFonts w:eastAsia="Calibri"/>
          <w:sz w:val="26"/>
          <w:szCs w:val="26"/>
          <w:lang w:eastAsia="en-US"/>
        </w:rPr>
        <w:t>Перечень видов самостоятельной работы представлен в таблице 2.</w:t>
      </w:r>
    </w:p>
    <w:p w14:paraId="6BBC03EF" w14:textId="3A94A24D" w:rsidR="004D5C78" w:rsidRPr="00906F4D" w:rsidRDefault="00B34E5F" w:rsidP="00236E7E">
      <w:pPr>
        <w:ind w:firstLine="360"/>
        <w:jc w:val="right"/>
        <w:rPr>
          <w:rFonts w:eastAsia="Calibri"/>
          <w:sz w:val="26"/>
          <w:szCs w:val="26"/>
          <w:lang w:eastAsia="en-US"/>
        </w:rPr>
      </w:pPr>
      <w:r w:rsidRPr="00906F4D">
        <w:rPr>
          <w:rFonts w:eastAsia="Calibri"/>
          <w:sz w:val="26"/>
          <w:szCs w:val="26"/>
          <w:lang w:eastAsia="en-US"/>
        </w:rPr>
        <w:t>Таблица 2</w:t>
      </w:r>
    </w:p>
    <w:p w14:paraId="4C1EE51A" w14:textId="6126C1DA" w:rsidR="004D5C78" w:rsidRPr="00906F4D" w:rsidRDefault="004D5C78" w:rsidP="00A80D0E">
      <w:pPr>
        <w:ind w:firstLine="360"/>
        <w:jc w:val="right"/>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D5C78" w:rsidRPr="00906F4D" w14:paraId="5F59B2C4" w14:textId="77777777" w:rsidTr="00F729D7">
        <w:tc>
          <w:tcPr>
            <w:tcW w:w="1020" w:type="dxa"/>
          </w:tcPr>
          <w:p w14:paraId="5F9EFE6F" w14:textId="77777777" w:rsidR="004D5C78" w:rsidRPr="00906F4D" w:rsidRDefault="004D5C78" w:rsidP="004D5C78">
            <w:pPr>
              <w:jc w:val="center"/>
              <w:rPr>
                <w:rFonts w:eastAsia="Calibri"/>
                <w:b/>
                <w:bCs/>
                <w:sz w:val="26"/>
                <w:szCs w:val="26"/>
                <w:lang w:eastAsia="en-US"/>
              </w:rPr>
            </w:pPr>
            <w:r w:rsidRPr="00906F4D">
              <w:rPr>
                <w:rFonts w:eastAsia="Calibri"/>
                <w:b/>
                <w:bCs/>
                <w:sz w:val="26"/>
                <w:szCs w:val="26"/>
                <w:lang w:eastAsia="en-US"/>
              </w:rPr>
              <w:t>Кол-во часов</w:t>
            </w:r>
          </w:p>
        </w:tc>
        <w:tc>
          <w:tcPr>
            <w:tcW w:w="5343" w:type="dxa"/>
          </w:tcPr>
          <w:p w14:paraId="7193E288" w14:textId="77777777" w:rsidR="004D5C78" w:rsidRPr="00906F4D" w:rsidRDefault="004D5C78" w:rsidP="004D5C78">
            <w:pPr>
              <w:jc w:val="center"/>
              <w:rPr>
                <w:rFonts w:eastAsia="Calibri"/>
                <w:b/>
                <w:bCs/>
                <w:sz w:val="26"/>
                <w:szCs w:val="26"/>
                <w:lang w:eastAsia="en-US"/>
              </w:rPr>
            </w:pPr>
            <w:r w:rsidRPr="00906F4D">
              <w:rPr>
                <w:rFonts w:eastAsia="Calibri"/>
                <w:b/>
                <w:bCs/>
                <w:sz w:val="26"/>
                <w:szCs w:val="26"/>
                <w:lang w:eastAsia="en-US"/>
              </w:rPr>
              <w:t>Вид самостоятельной работы</w:t>
            </w:r>
          </w:p>
        </w:tc>
        <w:tc>
          <w:tcPr>
            <w:tcW w:w="3101" w:type="dxa"/>
            <w:shd w:val="clear" w:color="auto" w:fill="FFFFFF"/>
          </w:tcPr>
          <w:p w14:paraId="51665F0F" w14:textId="77777777" w:rsidR="004D5C78" w:rsidRPr="00906F4D" w:rsidRDefault="004D5C78" w:rsidP="004D5C78">
            <w:pPr>
              <w:jc w:val="center"/>
              <w:rPr>
                <w:rFonts w:eastAsia="Calibri"/>
                <w:b/>
                <w:bCs/>
                <w:sz w:val="26"/>
                <w:szCs w:val="26"/>
                <w:lang w:eastAsia="en-US"/>
              </w:rPr>
            </w:pPr>
            <w:r w:rsidRPr="00906F4D">
              <w:rPr>
                <w:rFonts w:eastAsia="Calibri"/>
                <w:b/>
                <w:bCs/>
                <w:sz w:val="26"/>
                <w:szCs w:val="26"/>
                <w:lang w:eastAsia="en-US"/>
              </w:rPr>
              <w:t>Форма контроля</w:t>
            </w:r>
          </w:p>
        </w:tc>
      </w:tr>
      <w:tr w:rsidR="004D5C78" w:rsidRPr="00906F4D" w14:paraId="691B0FCF" w14:textId="77777777" w:rsidTr="00F729D7">
        <w:trPr>
          <w:cantSplit/>
        </w:trPr>
        <w:tc>
          <w:tcPr>
            <w:tcW w:w="1020" w:type="dxa"/>
          </w:tcPr>
          <w:p w14:paraId="0F2BEDC3" w14:textId="5AC7B353" w:rsidR="004D5C78" w:rsidRPr="00906F4D" w:rsidRDefault="004D5C78" w:rsidP="004D5C78">
            <w:pPr>
              <w:jc w:val="center"/>
              <w:rPr>
                <w:rFonts w:eastAsia="Calibri"/>
                <w:sz w:val="26"/>
                <w:szCs w:val="26"/>
                <w:lang w:eastAsia="en-US"/>
              </w:rPr>
            </w:pPr>
            <w:r w:rsidRPr="00906F4D">
              <w:rPr>
                <w:rFonts w:eastAsia="Calibri"/>
                <w:sz w:val="26"/>
                <w:szCs w:val="26"/>
                <w:lang w:eastAsia="en-US"/>
              </w:rPr>
              <w:t>-</w:t>
            </w:r>
          </w:p>
        </w:tc>
        <w:tc>
          <w:tcPr>
            <w:tcW w:w="5343" w:type="dxa"/>
          </w:tcPr>
          <w:p w14:paraId="234CFC2D" w14:textId="77777777" w:rsidR="004D5C78" w:rsidRPr="00906F4D" w:rsidRDefault="004D5C78" w:rsidP="004D5C78">
            <w:pPr>
              <w:rPr>
                <w:sz w:val="26"/>
                <w:szCs w:val="26"/>
              </w:rPr>
            </w:pPr>
            <w:r w:rsidRPr="00906F4D">
              <w:rPr>
                <w:sz w:val="26"/>
                <w:szCs w:val="26"/>
              </w:rPr>
              <w:t>Конспектирование</w:t>
            </w:r>
          </w:p>
        </w:tc>
        <w:tc>
          <w:tcPr>
            <w:tcW w:w="3101" w:type="dxa"/>
            <w:shd w:val="clear" w:color="auto" w:fill="FFFFFF"/>
          </w:tcPr>
          <w:p w14:paraId="5B7315E0" w14:textId="77777777" w:rsidR="004D5C78" w:rsidRPr="00906F4D" w:rsidRDefault="004D5C78" w:rsidP="004D5C78">
            <w:pPr>
              <w:jc w:val="center"/>
              <w:rPr>
                <w:rFonts w:eastAsia="Calibri"/>
                <w:sz w:val="26"/>
                <w:szCs w:val="26"/>
                <w:lang w:eastAsia="en-US"/>
              </w:rPr>
            </w:pPr>
            <w:r w:rsidRPr="00906F4D">
              <w:rPr>
                <w:rFonts w:eastAsia="Calibri"/>
                <w:sz w:val="26"/>
                <w:szCs w:val="26"/>
                <w:lang w:eastAsia="en-US"/>
              </w:rPr>
              <w:t>Самоотчет</w:t>
            </w:r>
          </w:p>
        </w:tc>
      </w:tr>
      <w:tr w:rsidR="004D5C78" w:rsidRPr="00906F4D" w14:paraId="59DBCA50" w14:textId="77777777" w:rsidTr="00F729D7">
        <w:trPr>
          <w:cantSplit/>
        </w:trPr>
        <w:tc>
          <w:tcPr>
            <w:tcW w:w="1020" w:type="dxa"/>
          </w:tcPr>
          <w:p w14:paraId="4E3A6572" w14:textId="50886D48" w:rsidR="004D5C78" w:rsidRPr="00906F4D" w:rsidRDefault="004D5C78" w:rsidP="004D5C78">
            <w:pPr>
              <w:jc w:val="center"/>
              <w:rPr>
                <w:rFonts w:eastAsia="Calibri"/>
                <w:sz w:val="26"/>
                <w:szCs w:val="26"/>
                <w:lang w:eastAsia="en-US"/>
              </w:rPr>
            </w:pPr>
            <w:r w:rsidRPr="00906F4D">
              <w:rPr>
                <w:rFonts w:eastAsia="Calibri"/>
                <w:sz w:val="26"/>
                <w:szCs w:val="26"/>
                <w:lang w:eastAsia="en-US"/>
              </w:rPr>
              <w:t>2</w:t>
            </w:r>
          </w:p>
        </w:tc>
        <w:tc>
          <w:tcPr>
            <w:tcW w:w="5343" w:type="dxa"/>
          </w:tcPr>
          <w:p w14:paraId="315299CF" w14:textId="77777777" w:rsidR="004D5C78" w:rsidRPr="00906F4D" w:rsidRDefault="004D5C78" w:rsidP="004D5C78">
            <w:pPr>
              <w:rPr>
                <w:sz w:val="26"/>
                <w:szCs w:val="26"/>
              </w:rPr>
            </w:pPr>
            <w:r w:rsidRPr="00906F4D">
              <w:rPr>
                <w:sz w:val="26"/>
                <w:szCs w:val="26"/>
              </w:rPr>
              <w:t>Подготовка и написание докладов</w:t>
            </w:r>
          </w:p>
        </w:tc>
        <w:tc>
          <w:tcPr>
            <w:tcW w:w="3101" w:type="dxa"/>
            <w:shd w:val="clear" w:color="auto" w:fill="FFFFFF"/>
          </w:tcPr>
          <w:p w14:paraId="48E37A68" w14:textId="77777777" w:rsidR="004D5C78" w:rsidRPr="00906F4D" w:rsidRDefault="004D5C78" w:rsidP="004D5C78">
            <w:pPr>
              <w:jc w:val="center"/>
              <w:rPr>
                <w:rFonts w:eastAsia="Calibri"/>
                <w:sz w:val="26"/>
                <w:szCs w:val="26"/>
                <w:lang w:eastAsia="en-US"/>
              </w:rPr>
            </w:pPr>
            <w:r w:rsidRPr="00906F4D">
              <w:rPr>
                <w:rFonts w:eastAsia="Calibri"/>
                <w:sz w:val="26"/>
                <w:szCs w:val="26"/>
                <w:lang w:eastAsia="en-US"/>
              </w:rPr>
              <w:t>Защита доклада</w:t>
            </w:r>
          </w:p>
        </w:tc>
      </w:tr>
      <w:tr w:rsidR="004D5C78" w:rsidRPr="00906F4D" w14:paraId="53E5F14F" w14:textId="77777777" w:rsidTr="00F729D7">
        <w:trPr>
          <w:cantSplit/>
          <w:trHeight w:val="599"/>
        </w:trPr>
        <w:tc>
          <w:tcPr>
            <w:tcW w:w="1020" w:type="dxa"/>
          </w:tcPr>
          <w:p w14:paraId="5FED336E" w14:textId="27F2525D" w:rsidR="004D5C78" w:rsidRPr="00906F4D" w:rsidRDefault="004D5C78" w:rsidP="004D5C78">
            <w:pPr>
              <w:spacing w:after="200"/>
              <w:jc w:val="center"/>
              <w:rPr>
                <w:rFonts w:eastAsia="Calibri"/>
                <w:sz w:val="26"/>
                <w:szCs w:val="26"/>
                <w:lang w:eastAsia="en-US"/>
              </w:rPr>
            </w:pPr>
            <w:r w:rsidRPr="00906F4D">
              <w:rPr>
                <w:rFonts w:eastAsia="Calibri"/>
                <w:sz w:val="26"/>
                <w:szCs w:val="26"/>
                <w:lang w:eastAsia="en-US"/>
              </w:rPr>
              <w:t>2</w:t>
            </w:r>
          </w:p>
        </w:tc>
        <w:tc>
          <w:tcPr>
            <w:tcW w:w="5343" w:type="dxa"/>
          </w:tcPr>
          <w:p w14:paraId="29DAF108" w14:textId="77777777" w:rsidR="004D5C78" w:rsidRPr="00906F4D" w:rsidRDefault="004D5C78" w:rsidP="004D5C78">
            <w:pPr>
              <w:rPr>
                <w:rFonts w:eastAsia="Calibri"/>
                <w:sz w:val="26"/>
                <w:szCs w:val="26"/>
                <w:lang w:eastAsia="en-US"/>
              </w:rPr>
            </w:pPr>
            <w:r w:rsidRPr="00906F4D">
              <w:rPr>
                <w:rFonts w:eastAsia="Calibri"/>
                <w:sz w:val="26"/>
                <w:szCs w:val="26"/>
                <w:lang w:eastAsia="en-US"/>
              </w:rPr>
              <w:t>Самостоятельное решение ситуационных задач</w:t>
            </w:r>
          </w:p>
        </w:tc>
        <w:tc>
          <w:tcPr>
            <w:tcW w:w="3101" w:type="dxa"/>
            <w:shd w:val="clear" w:color="auto" w:fill="FFFFFF"/>
          </w:tcPr>
          <w:p w14:paraId="4F5D933A" w14:textId="77777777" w:rsidR="004D5C78" w:rsidRPr="00906F4D" w:rsidRDefault="004D5C78" w:rsidP="004D5C78">
            <w:pPr>
              <w:jc w:val="center"/>
              <w:rPr>
                <w:rFonts w:eastAsia="Calibri"/>
                <w:sz w:val="26"/>
                <w:szCs w:val="26"/>
                <w:lang w:eastAsia="en-US"/>
              </w:rPr>
            </w:pPr>
            <w:r w:rsidRPr="00906F4D">
              <w:rPr>
                <w:rFonts w:eastAsia="Calibri"/>
                <w:sz w:val="26"/>
                <w:szCs w:val="26"/>
                <w:lang w:eastAsia="en-US"/>
              </w:rPr>
              <w:t>Выступление на семинаре</w:t>
            </w:r>
          </w:p>
        </w:tc>
      </w:tr>
      <w:tr w:rsidR="004D5C78" w:rsidRPr="00906F4D" w14:paraId="77FCD1F7" w14:textId="77777777" w:rsidTr="00F729D7">
        <w:trPr>
          <w:cantSplit/>
          <w:trHeight w:val="599"/>
        </w:trPr>
        <w:tc>
          <w:tcPr>
            <w:tcW w:w="1020" w:type="dxa"/>
          </w:tcPr>
          <w:p w14:paraId="37674A5A" w14:textId="0AC68A4B" w:rsidR="004D5C78" w:rsidRPr="00906F4D" w:rsidRDefault="004D5C78" w:rsidP="004D5C78">
            <w:pPr>
              <w:spacing w:after="200"/>
              <w:jc w:val="center"/>
              <w:rPr>
                <w:rFonts w:eastAsia="Calibri"/>
                <w:sz w:val="26"/>
                <w:szCs w:val="26"/>
                <w:lang w:eastAsia="en-US"/>
              </w:rPr>
            </w:pPr>
            <w:r w:rsidRPr="00906F4D">
              <w:rPr>
                <w:rFonts w:eastAsia="Calibri"/>
                <w:sz w:val="26"/>
                <w:szCs w:val="26"/>
                <w:lang w:eastAsia="en-US"/>
              </w:rPr>
              <w:t>10</w:t>
            </w:r>
          </w:p>
        </w:tc>
        <w:tc>
          <w:tcPr>
            <w:tcW w:w="5343" w:type="dxa"/>
          </w:tcPr>
          <w:p w14:paraId="109C32B1" w14:textId="77777777" w:rsidR="004D5C78" w:rsidRPr="00906F4D" w:rsidRDefault="004D5C78" w:rsidP="004D5C78">
            <w:pPr>
              <w:rPr>
                <w:rFonts w:eastAsia="Calibri"/>
                <w:sz w:val="26"/>
                <w:szCs w:val="26"/>
                <w:lang w:eastAsia="en-US"/>
              </w:rPr>
            </w:pPr>
            <w:r w:rsidRPr="00906F4D">
              <w:rPr>
                <w:rFonts w:eastAsia="Calibri"/>
                <w:sz w:val="26"/>
                <w:szCs w:val="26"/>
                <w:lang w:eastAsia="en-US"/>
              </w:rPr>
              <w:t xml:space="preserve">Сравнительный анализ </w:t>
            </w:r>
          </w:p>
        </w:tc>
        <w:tc>
          <w:tcPr>
            <w:tcW w:w="3101" w:type="dxa"/>
            <w:shd w:val="clear" w:color="auto" w:fill="FFFFFF"/>
          </w:tcPr>
          <w:p w14:paraId="53517B87" w14:textId="77777777" w:rsidR="004D5C78" w:rsidRPr="00906F4D" w:rsidRDefault="004D5C78" w:rsidP="004D5C78">
            <w:pPr>
              <w:jc w:val="center"/>
              <w:rPr>
                <w:rFonts w:eastAsia="Calibri"/>
                <w:sz w:val="26"/>
                <w:szCs w:val="26"/>
                <w:lang w:eastAsia="en-US"/>
              </w:rPr>
            </w:pPr>
            <w:r w:rsidRPr="00906F4D">
              <w:rPr>
                <w:rFonts w:eastAsia="Calibri"/>
                <w:sz w:val="26"/>
                <w:szCs w:val="26"/>
                <w:lang w:eastAsia="en-US"/>
              </w:rPr>
              <w:t>Аналитическая справка</w:t>
            </w:r>
          </w:p>
        </w:tc>
      </w:tr>
      <w:tr w:rsidR="004D5C78" w:rsidRPr="00906F4D" w14:paraId="206B255C" w14:textId="77777777" w:rsidTr="00F729D7">
        <w:trPr>
          <w:cantSplit/>
          <w:trHeight w:val="599"/>
        </w:trPr>
        <w:tc>
          <w:tcPr>
            <w:tcW w:w="1020" w:type="dxa"/>
          </w:tcPr>
          <w:p w14:paraId="390FEE76" w14:textId="6022C7EA" w:rsidR="004D5C78" w:rsidRPr="00906F4D" w:rsidRDefault="004D5C78" w:rsidP="004D5C78">
            <w:pPr>
              <w:spacing w:after="200"/>
              <w:jc w:val="center"/>
              <w:rPr>
                <w:rFonts w:eastAsia="Calibri"/>
                <w:sz w:val="26"/>
                <w:szCs w:val="26"/>
                <w:lang w:eastAsia="en-US"/>
              </w:rPr>
            </w:pPr>
            <w:r w:rsidRPr="00906F4D">
              <w:rPr>
                <w:rFonts w:eastAsia="Calibri"/>
                <w:sz w:val="26"/>
                <w:szCs w:val="26"/>
                <w:lang w:eastAsia="en-US"/>
              </w:rPr>
              <w:t>4</w:t>
            </w:r>
          </w:p>
        </w:tc>
        <w:tc>
          <w:tcPr>
            <w:tcW w:w="5343" w:type="dxa"/>
          </w:tcPr>
          <w:p w14:paraId="333BF6EA" w14:textId="77777777" w:rsidR="004D5C78" w:rsidRPr="00906F4D" w:rsidRDefault="004D5C78" w:rsidP="004D5C78">
            <w:pPr>
              <w:rPr>
                <w:rFonts w:eastAsia="Calibri"/>
                <w:sz w:val="26"/>
                <w:szCs w:val="26"/>
                <w:lang w:eastAsia="en-US"/>
              </w:rPr>
            </w:pPr>
            <w:r w:rsidRPr="00906F4D">
              <w:rPr>
                <w:rFonts w:eastAsia="Calibri"/>
                <w:sz w:val="26"/>
                <w:szCs w:val="26"/>
                <w:lang w:eastAsia="en-US"/>
              </w:rPr>
              <w:t>Подготовка и написание сообщения</w:t>
            </w:r>
          </w:p>
        </w:tc>
        <w:tc>
          <w:tcPr>
            <w:tcW w:w="3101" w:type="dxa"/>
            <w:shd w:val="clear" w:color="auto" w:fill="FFFFFF"/>
          </w:tcPr>
          <w:p w14:paraId="1E7C44E1" w14:textId="77777777" w:rsidR="004D5C78" w:rsidRPr="00906F4D" w:rsidRDefault="004D5C78" w:rsidP="004D5C78">
            <w:pPr>
              <w:jc w:val="center"/>
              <w:rPr>
                <w:rFonts w:eastAsia="Calibri"/>
                <w:sz w:val="26"/>
                <w:szCs w:val="26"/>
                <w:lang w:eastAsia="en-US"/>
              </w:rPr>
            </w:pPr>
            <w:r w:rsidRPr="00906F4D">
              <w:rPr>
                <w:rFonts w:eastAsia="Calibri"/>
                <w:sz w:val="26"/>
                <w:szCs w:val="26"/>
                <w:lang w:eastAsia="en-US"/>
              </w:rPr>
              <w:t>Защита сообщения</w:t>
            </w:r>
          </w:p>
        </w:tc>
      </w:tr>
      <w:tr w:rsidR="004D5C78" w:rsidRPr="00906F4D" w14:paraId="7B3CE7DB" w14:textId="77777777" w:rsidTr="00F729D7">
        <w:trPr>
          <w:cantSplit/>
          <w:trHeight w:val="599"/>
        </w:trPr>
        <w:tc>
          <w:tcPr>
            <w:tcW w:w="1020" w:type="dxa"/>
          </w:tcPr>
          <w:p w14:paraId="4985080C" w14:textId="77777777" w:rsidR="004D5C78" w:rsidRPr="00906F4D" w:rsidRDefault="004D5C78" w:rsidP="004D5C78">
            <w:pPr>
              <w:spacing w:after="200"/>
              <w:jc w:val="center"/>
              <w:rPr>
                <w:rFonts w:eastAsia="Calibri"/>
                <w:sz w:val="26"/>
                <w:szCs w:val="26"/>
                <w:lang w:eastAsia="en-US"/>
              </w:rPr>
            </w:pPr>
            <w:r w:rsidRPr="00906F4D">
              <w:rPr>
                <w:rFonts w:eastAsia="Calibri"/>
                <w:sz w:val="26"/>
                <w:szCs w:val="26"/>
                <w:lang w:eastAsia="en-US"/>
              </w:rPr>
              <w:t>-</w:t>
            </w:r>
          </w:p>
        </w:tc>
        <w:tc>
          <w:tcPr>
            <w:tcW w:w="5343" w:type="dxa"/>
          </w:tcPr>
          <w:p w14:paraId="0F929518" w14:textId="77777777" w:rsidR="004D5C78" w:rsidRPr="00906F4D" w:rsidRDefault="004D5C78" w:rsidP="004D5C78">
            <w:pPr>
              <w:rPr>
                <w:rFonts w:eastAsia="Calibri"/>
                <w:sz w:val="26"/>
                <w:szCs w:val="26"/>
                <w:lang w:eastAsia="en-US"/>
              </w:rPr>
            </w:pPr>
            <w:r w:rsidRPr="00906F4D">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056E804E" w14:textId="77777777" w:rsidR="004D5C78" w:rsidRPr="00906F4D" w:rsidRDefault="004D5C78" w:rsidP="004D5C78">
            <w:pPr>
              <w:jc w:val="center"/>
              <w:rPr>
                <w:rFonts w:eastAsia="Calibri"/>
                <w:sz w:val="26"/>
                <w:szCs w:val="26"/>
                <w:lang w:eastAsia="en-US"/>
              </w:rPr>
            </w:pPr>
            <w:r w:rsidRPr="00906F4D">
              <w:rPr>
                <w:rFonts w:eastAsia="Calibri"/>
                <w:sz w:val="26"/>
                <w:szCs w:val="26"/>
                <w:lang w:eastAsia="en-US"/>
              </w:rPr>
              <w:t>Представление мультимедийной презентации</w:t>
            </w:r>
          </w:p>
        </w:tc>
      </w:tr>
      <w:tr w:rsidR="004D5C78" w:rsidRPr="00906F4D" w14:paraId="04A06971" w14:textId="77777777" w:rsidTr="00F729D7">
        <w:trPr>
          <w:cantSplit/>
          <w:trHeight w:val="599"/>
        </w:trPr>
        <w:tc>
          <w:tcPr>
            <w:tcW w:w="1020" w:type="dxa"/>
          </w:tcPr>
          <w:p w14:paraId="6A97AD40" w14:textId="77777777" w:rsidR="004D5C78" w:rsidRPr="00906F4D" w:rsidRDefault="004D5C78" w:rsidP="004D5C78">
            <w:pPr>
              <w:spacing w:after="200"/>
              <w:jc w:val="center"/>
              <w:rPr>
                <w:rFonts w:eastAsia="Calibri"/>
                <w:sz w:val="26"/>
                <w:szCs w:val="26"/>
                <w:lang w:eastAsia="en-US"/>
              </w:rPr>
            </w:pPr>
            <w:r w:rsidRPr="00906F4D">
              <w:rPr>
                <w:rFonts w:eastAsia="Calibri"/>
                <w:sz w:val="26"/>
                <w:szCs w:val="26"/>
                <w:lang w:eastAsia="en-US"/>
              </w:rPr>
              <w:t>-</w:t>
            </w:r>
          </w:p>
        </w:tc>
        <w:tc>
          <w:tcPr>
            <w:tcW w:w="5343" w:type="dxa"/>
          </w:tcPr>
          <w:p w14:paraId="57DE5148" w14:textId="77777777" w:rsidR="004D5C78" w:rsidRPr="00906F4D" w:rsidRDefault="004D5C78" w:rsidP="004D5C78">
            <w:pPr>
              <w:rPr>
                <w:rFonts w:eastAsia="Calibri"/>
                <w:sz w:val="26"/>
                <w:szCs w:val="26"/>
                <w:lang w:eastAsia="en-US"/>
              </w:rPr>
            </w:pPr>
            <w:r w:rsidRPr="00906F4D">
              <w:rPr>
                <w:rFonts w:eastAsia="Calibri"/>
                <w:sz w:val="26"/>
                <w:szCs w:val="26"/>
                <w:lang w:eastAsia="en-US"/>
              </w:rPr>
              <w:t>Подготовка и написание рефератов</w:t>
            </w:r>
          </w:p>
        </w:tc>
        <w:tc>
          <w:tcPr>
            <w:tcW w:w="3101" w:type="dxa"/>
            <w:shd w:val="clear" w:color="auto" w:fill="FFFFFF"/>
          </w:tcPr>
          <w:p w14:paraId="06E1199E" w14:textId="77777777" w:rsidR="004D5C78" w:rsidRPr="00906F4D" w:rsidRDefault="004D5C78" w:rsidP="004D5C78">
            <w:pPr>
              <w:jc w:val="center"/>
              <w:rPr>
                <w:rFonts w:eastAsia="Calibri"/>
                <w:sz w:val="26"/>
                <w:szCs w:val="26"/>
                <w:lang w:eastAsia="en-US"/>
              </w:rPr>
            </w:pPr>
            <w:r w:rsidRPr="00906F4D">
              <w:rPr>
                <w:rFonts w:eastAsia="Calibri"/>
                <w:sz w:val="26"/>
                <w:szCs w:val="26"/>
                <w:lang w:eastAsia="en-US"/>
              </w:rPr>
              <w:t>Защита реферата</w:t>
            </w:r>
          </w:p>
        </w:tc>
      </w:tr>
    </w:tbl>
    <w:p w14:paraId="26E7BE22" w14:textId="75B8751F" w:rsidR="004D5C78" w:rsidRPr="00906F4D" w:rsidRDefault="004D5C78" w:rsidP="00A80D0E">
      <w:pPr>
        <w:ind w:firstLine="360"/>
        <w:jc w:val="right"/>
        <w:rPr>
          <w:rFonts w:eastAsia="Calibri"/>
          <w:sz w:val="26"/>
          <w:szCs w:val="26"/>
          <w:lang w:eastAsia="en-US"/>
        </w:rPr>
      </w:pPr>
    </w:p>
    <w:p w14:paraId="3EA2FAEF" w14:textId="77777777" w:rsidR="00F21A2D" w:rsidRPr="00906F4D" w:rsidRDefault="00F21A2D" w:rsidP="00236E7E">
      <w:pPr>
        <w:keepNext/>
        <w:autoSpaceDE w:val="0"/>
        <w:autoSpaceDN w:val="0"/>
        <w:outlineLvl w:val="0"/>
        <w:rPr>
          <w:b/>
          <w:sz w:val="26"/>
          <w:szCs w:val="26"/>
        </w:rPr>
      </w:pPr>
      <w:bookmarkStart w:id="3" w:name="_Toc354667570"/>
    </w:p>
    <w:p w14:paraId="73FC1D82" w14:textId="297D2C72" w:rsidR="00B34E5F" w:rsidRPr="00906F4D" w:rsidRDefault="00B34E5F" w:rsidP="00A80D0E">
      <w:pPr>
        <w:keepNext/>
        <w:autoSpaceDE w:val="0"/>
        <w:autoSpaceDN w:val="0"/>
        <w:jc w:val="center"/>
        <w:outlineLvl w:val="0"/>
        <w:rPr>
          <w:b/>
          <w:sz w:val="26"/>
          <w:szCs w:val="26"/>
        </w:rPr>
      </w:pPr>
      <w:r w:rsidRPr="00906F4D">
        <w:rPr>
          <w:b/>
          <w:sz w:val="26"/>
          <w:szCs w:val="26"/>
        </w:rPr>
        <w:t>Методические рекомендации по работе с литературой</w:t>
      </w:r>
      <w:bookmarkEnd w:id="3"/>
      <w:r w:rsidRPr="00906F4D">
        <w:rPr>
          <w:b/>
          <w:sz w:val="26"/>
          <w:szCs w:val="26"/>
        </w:rPr>
        <w:t>.</w:t>
      </w:r>
    </w:p>
    <w:p w14:paraId="2A04F42C"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lang w:eastAsia="en-US"/>
        </w:rPr>
        <w:t xml:space="preserve"> Важной составляющей самостоятельной внеаудиторной подготовки является работа с литературой </w:t>
      </w:r>
      <w:proofErr w:type="gramStart"/>
      <w:r w:rsidRPr="00906F4D">
        <w:rPr>
          <w:rFonts w:eastAsia="Calibri"/>
          <w:sz w:val="26"/>
          <w:szCs w:val="26"/>
          <w:lang w:eastAsia="en-US"/>
        </w:rPr>
        <w:t>ко всем занятий</w:t>
      </w:r>
      <w:proofErr w:type="gramEnd"/>
      <w:r w:rsidRPr="00906F4D">
        <w:rPr>
          <w:rFonts w:eastAsia="Calibri"/>
          <w:sz w:val="26"/>
          <w:szCs w:val="26"/>
          <w:lang w:eastAsia="en-US"/>
        </w:rPr>
        <w:t xml:space="preserve">: семинарским, практическим, при подготовке к зачетам, экзаменам, тестированию участию в научных конференциях. </w:t>
      </w:r>
    </w:p>
    <w:p w14:paraId="1B17FDD9"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lang w:eastAsia="en-US"/>
        </w:rPr>
        <w:t>Существует несколько методов работы с литературой.</w:t>
      </w:r>
    </w:p>
    <w:p w14:paraId="73431987"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lang w:eastAsia="en-US"/>
        </w:rPr>
        <w:t xml:space="preserve">Один из них - самый известный - </w:t>
      </w:r>
      <w:r w:rsidRPr="00906F4D">
        <w:rPr>
          <w:rFonts w:eastAsia="Calibri"/>
          <w:sz w:val="26"/>
          <w:szCs w:val="26"/>
          <w:u w:val="single"/>
          <w:lang w:eastAsia="en-US"/>
        </w:rPr>
        <w:t>метод повторения</w:t>
      </w:r>
      <w:r w:rsidRPr="00906F4D">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lang w:eastAsia="en-US"/>
        </w:rPr>
        <w:t xml:space="preserve">Наиболее эффективный метод - </w:t>
      </w:r>
      <w:r w:rsidRPr="00906F4D">
        <w:rPr>
          <w:rFonts w:eastAsia="Calibri"/>
          <w:sz w:val="26"/>
          <w:szCs w:val="26"/>
          <w:u w:val="single"/>
          <w:lang w:eastAsia="en-US"/>
        </w:rPr>
        <w:t>метод кодирования</w:t>
      </w:r>
      <w:r w:rsidRPr="00906F4D">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906F4D">
        <w:rPr>
          <w:rFonts w:eastAsia="Calibri"/>
          <w:sz w:val="26"/>
          <w:szCs w:val="26"/>
          <w:lang w:eastAsia="en-US"/>
        </w:rPr>
        <w:t>и  закодировать</w:t>
      </w:r>
      <w:proofErr w:type="gramEnd"/>
      <w:r w:rsidRPr="00906F4D">
        <w:rPr>
          <w:rFonts w:eastAsia="Calibri"/>
          <w:sz w:val="26"/>
          <w:szCs w:val="26"/>
          <w:lang w:eastAsia="en-US"/>
        </w:rPr>
        <w:t xml:space="preserve"> ее для хранения, важно провести целый ряд мыслительных операций: прокомментировать новые данные; оценить их </w:t>
      </w:r>
      <w:r w:rsidRPr="00906F4D">
        <w:rPr>
          <w:rFonts w:eastAsia="Calibri"/>
          <w:sz w:val="26"/>
          <w:szCs w:val="26"/>
          <w:lang w:eastAsia="en-US"/>
        </w:rPr>
        <w:lastRenderedPageBreak/>
        <w:t>значение; поставить вопросы; сопоставить полученные  сведения с ранее известными.</w:t>
      </w:r>
    </w:p>
    <w:p w14:paraId="1298E5F6"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906F4D" w:rsidRDefault="00B34E5F" w:rsidP="00A80D0E">
      <w:pPr>
        <w:ind w:firstLine="709"/>
        <w:jc w:val="both"/>
        <w:rPr>
          <w:rFonts w:eastAsia="Calibri"/>
          <w:sz w:val="26"/>
          <w:szCs w:val="26"/>
          <w:lang w:eastAsia="en-US"/>
        </w:rPr>
      </w:pPr>
      <w:proofErr w:type="gramStart"/>
      <w:r w:rsidRPr="00906F4D">
        <w:rPr>
          <w:rFonts w:eastAsia="Calibri"/>
          <w:b/>
          <w:sz w:val="26"/>
          <w:szCs w:val="26"/>
          <w:lang w:eastAsia="en-US"/>
        </w:rPr>
        <w:t>План</w:t>
      </w:r>
      <w:r w:rsidRPr="00906F4D">
        <w:rPr>
          <w:rFonts w:eastAsia="Calibri"/>
          <w:sz w:val="26"/>
          <w:szCs w:val="26"/>
          <w:lang w:eastAsia="en-US"/>
        </w:rPr>
        <w:t xml:space="preserve">  -</w:t>
      </w:r>
      <w:proofErr w:type="gramEnd"/>
      <w:r w:rsidRPr="00906F4D">
        <w:rPr>
          <w:rFonts w:eastAsia="Calibri"/>
          <w:sz w:val="26"/>
          <w:szCs w:val="26"/>
          <w:lang w:eastAsia="en-US"/>
        </w:rPr>
        <w:t xml:space="preserve"> первооснова, каркас какой- либо письменной работы, определяющие последовательность изложения материала.</w:t>
      </w:r>
    </w:p>
    <w:p w14:paraId="76A5B4AB"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lang w:eastAsia="en-US"/>
        </w:rPr>
        <w:t>Преимущество плана состоит в следующем.</w:t>
      </w:r>
    </w:p>
    <w:p w14:paraId="7DB1B7F7" w14:textId="77777777" w:rsidR="00B34E5F" w:rsidRPr="00906F4D" w:rsidRDefault="00B34E5F" w:rsidP="00A80D0E">
      <w:pPr>
        <w:ind w:firstLine="709"/>
        <w:jc w:val="both"/>
        <w:rPr>
          <w:rFonts w:eastAsia="Calibri"/>
          <w:sz w:val="26"/>
          <w:szCs w:val="26"/>
          <w:lang w:eastAsia="en-US"/>
        </w:rPr>
      </w:pPr>
      <w:r w:rsidRPr="00906F4D">
        <w:rPr>
          <w:rFonts w:eastAsia="Calibri"/>
          <w:i/>
          <w:sz w:val="26"/>
          <w:szCs w:val="26"/>
          <w:lang w:eastAsia="en-US"/>
        </w:rPr>
        <w:t>Во-</w:t>
      </w:r>
      <w:proofErr w:type="gramStart"/>
      <w:r w:rsidRPr="00906F4D">
        <w:rPr>
          <w:rFonts w:eastAsia="Calibri"/>
          <w:i/>
          <w:sz w:val="26"/>
          <w:szCs w:val="26"/>
          <w:lang w:eastAsia="en-US"/>
        </w:rPr>
        <w:t>первых</w:t>
      </w:r>
      <w:r w:rsidRPr="00906F4D">
        <w:rPr>
          <w:rFonts w:eastAsia="Calibri"/>
          <w:sz w:val="26"/>
          <w:szCs w:val="26"/>
          <w:lang w:eastAsia="en-US"/>
        </w:rPr>
        <w:t>,  план</w:t>
      </w:r>
      <w:proofErr w:type="gramEnd"/>
      <w:r w:rsidRPr="00906F4D">
        <w:rPr>
          <w:rFonts w:eastAsia="Calibri"/>
          <w:sz w:val="26"/>
          <w:szCs w:val="26"/>
          <w:lang w:eastAsia="en-US"/>
        </w:rPr>
        <w:t xml:space="preserve"> позволяет наилучшим образом уяснить логику мысли автора, упрощает понимание главных моментов произведения.</w:t>
      </w:r>
    </w:p>
    <w:p w14:paraId="25EB7AAA" w14:textId="77777777" w:rsidR="00B34E5F" w:rsidRPr="00906F4D" w:rsidRDefault="00B34E5F" w:rsidP="00A80D0E">
      <w:pPr>
        <w:ind w:firstLine="709"/>
        <w:jc w:val="both"/>
        <w:rPr>
          <w:rFonts w:eastAsia="Calibri"/>
          <w:sz w:val="26"/>
          <w:szCs w:val="26"/>
          <w:lang w:eastAsia="en-US"/>
        </w:rPr>
      </w:pPr>
      <w:r w:rsidRPr="00906F4D">
        <w:rPr>
          <w:rFonts w:eastAsia="Calibri"/>
          <w:i/>
          <w:sz w:val="26"/>
          <w:szCs w:val="26"/>
          <w:lang w:eastAsia="en-US"/>
        </w:rPr>
        <w:t>Во-вторых</w:t>
      </w:r>
      <w:r w:rsidRPr="00906F4D">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906F4D" w:rsidRDefault="00B34E5F" w:rsidP="00A80D0E">
      <w:pPr>
        <w:ind w:firstLine="709"/>
        <w:jc w:val="both"/>
        <w:rPr>
          <w:rFonts w:eastAsia="Calibri"/>
          <w:sz w:val="26"/>
          <w:szCs w:val="26"/>
          <w:lang w:eastAsia="en-US"/>
        </w:rPr>
      </w:pPr>
      <w:r w:rsidRPr="00906F4D">
        <w:rPr>
          <w:rFonts w:eastAsia="Calibri"/>
          <w:i/>
          <w:sz w:val="26"/>
          <w:szCs w:val="26"/>
          <w:lang w:eastAsia="en-US"/>
        </w:rPr>
        <w:t>В-третьих</w:t>
      </w:r>
      <w:r w:rsidRPr="00906F4D">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906F4D" w:rsidRDefault="00B34E5F" w:rsidP="00A80D0E">
      <w:pPr>
        <w:ind w:firstLine="709"/>
        <w:jc w:val="both"/>
        <w:rPr>
          <w:rFonts w:eastAsia="Calibri"/>
          <w:sz w:val="26"/>
          <w:szCs w:val="26"/>
          <w:lang w:eastAsia="en-US"/>
        </w:rPr>
      </w:pPr>
      <w:r w:rsidRPr="00906F4D">
        <w:rPr>
          <w:rFonts w:eastAsia="Calibri"/>
          <w:i/>
          <w:sz w:val="26"/>
          <w:szCs w:val="26"/>
          <w:lang w:eastAsia="en-US"/>
        </w:rPr>
        <w:t>В-четвертых</w:t>
      </w:r>
      <w:r w:rsidRPr="00906F4D">
        <w:rPr>
          <w:rFonts w:eastAsia="Calibri"/>
          <w:sz w:val="26"/>
          <w:szCs w:val="26"/>
          <w:lang w:eastAsia="en-US"/>
        </w:rPr>
        <w:t xml:space="preserve">, С помощью плана гораздо удобнее отыскивать в </w:t>
      </w:r>
      <w:proofErr w:type="gramStart"/>
      <w:r w:rsidRPr="00906F4D">
        <w:rPr>
          <w:rFonts w:eastAsia="Calibri"/>
          <w:sz w:val="26"/>
          <w:szCs w:val="26"/>
          <w:lang w:eastAsia="en-US"/>
        </w:rPr>
        <w:t>источнике  нужные</w:t>
      </w:r>
      <w:proofErr w:type="gramEnd"/>
      <w:r w:rsidRPr="00906F4D">
        <w:rPr>
          <w:rFonts w:eastAsia="Calibri"/>
          <w:sz w:val="26"/>
          <w:szCs w:val="26"/>
          <w:lang w:eastAsia="en-US"/>
        </w:rPr>
        <w:t xml:space="preserve"> места, факты, цитаты и т.д.</w:t>
      </w:r>
    </w:p>
    <w:p w14:paraId="027D667F"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u w:val="single"/>
          <w:lang w:eastAsia="en-US"/>
        </w:rPr>
        <w:t>Выписки</w:t>
      </w:r>
      <w:r w:rsidRPr="00906F4D">
        <w:rPr>
          <w:rFonts w:eastAsia="Calibri"/>
          <w:sz w:val="26"/>
          <w:szCs w:val="26"/>
          <w:lang w:eastAsia="en-US"/>
        </w:rPr>
        <w:t xml:space="preserve"> - небольшие фрагменты текста (неполные и полные предложения, отделы </w:t>
      </w:r>
      <w:proofErr w:type="gramStart"/>
      <w:r w:rsidRPr="00906F4D">
        <w:rPr>
          <w:rFonts w:eastAsia="Calibri"/>
          <w:sz w:val="26"/>
          <w:szCs w:val="26"/>
          <w:lang w:eastAsia="en-US"/>
        </w:rPr>
        <w:t>абзацы ,</w:t>
      </w:r>
      <w:proofErr w:type="gramEnd"/>
      <w:r w:rsidRPr="00906F4D">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906F4D">
        <w:rPr>
          <w:rFonts w:eastAsia="Calibri"/>
          <w:sz w:val="26"/>
          <w:szCs w:val="26"/>
          <w:lang w:eastAsia="en-US"/>
        </w:rPr>
        <w:t>даталогические</w:t>
      </w:r>
      <w:proofErr w:type="spellEnd"/>
      <w:r w:rsidRPr="00906F4D">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u w:val="single"/>
          <w:lang w:eastAsia="en-US"/>
        </w:rPr>
        <w:t>Тезисы</w:t>
      </w:r>
      <w:r w:rsidRPr="00906F4D">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lang w:eastAsia="en-US"/>
        </w:rPr>
        <w:t xml:space="preserve">Отличие тезисов от обычных выписок состоит в следующем. </w:t>
      </w:r>
      <w:r w:rsidRPr="00906F4D">
        <w:rPr>
          <w:rFonts w:eastAsia="Calibri"/>
          <w:i/>
          <w:sz w:val="26"/>
          <w:szCs w:val="26"/>
          <w:lang w:eastAsia="en-US"/>
        </w:rPr>
        <w:t>Во-первых</w:t>
      </w:r>
      <w:r w:rsidRPr="00906F4D">
        <w:rPr>
          <w:rFonts w:eastAsia="Calibri"/>
          <w:sz w:val="26"/>
          <w:szCs w:val="26"/>
          <w:lang w:eastAsia="en-US"/>
        </w:rPr>
        <w:t xml:space="preserve">, тезисам присуща значительно более высокая степень концентрации материала.  </w:t>
      </w:r>
      <w:r w:rsidRPr="00906F4D">
        <w:rPr>
          <w:rFonts w:eastAsia="Calibri"/>
          <w:i/>
          <w:sz w:val="26"/>
          <w:szCs w:val="26"/>
          <w:lang w:eastAsia="en-US"/>
        </w:rPr>
        <w:t>Во-вторых</w:t>
      </w:r>
      <w:r w:rsidRPr="00906F4D">
        <w:rPr>
          <w:rFonts w:eastAsia="Calibri"/>
          <w:sz w:val="26"/>
          <w:szCs w:val="26"/>
          <w:lang w:eastAsia="en-US"/>
        </w:rPr>
        <w:t xml:space="preserve">, в тезисах отмечается преобладание выводов над общими рассуждениями. </w:t>
      </w:r>
      <w:r w:rsidRPr="00906F4D">
        <w:rPr>
          <w:rFonts w:eastAsia="Calibri"/>
          <w:i/>
          <w:sz w:val="26"/>
          <w:szCs w:val="26"/>
          <w:lang w:eastAsia="en-US"/>
        </w:rPr>
        <w:t>В-третьих</w:t>
      </w:r>
      <w:r w:rsidRPr="00906F4D">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u w:val="single"/>
          <w:lang w:eastAsia="en-US"/>
        </w:rPr>
        <w:t>Аннотация</w:t>
      </w:r>
      <w:r w:rsidRPr="00906F4D">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906F4D">
        <w:rPr>
          <w:rFonts w:eastAsia="Calibri"/>
          <w:sz w:val="26"/>
          <w:szCs w:val="26"/>
          <w:lang w:eastAsia="en-US"/>
        </w:rPr>
        <w:t>К  написанию</w:t>
      </w:r>
      <w:proofErr w:type="gramEnd"/>
      <w:r w:rsidRPr="00906F4D">
        <w:rPr>
          <w:rFonts w:eastAsia="Calibri"/>
          <w:sz w:val="26"/>
          <w:szCs w:val="26"/>
          <w:lang w:eastAsia="en-US"/>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w:t>
      </w:r>
      <w:r w:rsidRPr="00906F4D">
        <w:rPr>
          <w:rFonts w:eastAsia="Calibri"/>
          <w:sz w:val="26"/>
          <w:szCs w:val="26"/>
          <w:lang w:eastAsia="en-US"/>
        </w:rPr>
        <w:lastRenderedPageBreak/>
        <w:t>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u w:val="single"/>
          <w:lang w:eastAsia="en-US"/>
        </w:rPr>
        <w:t xml:space="preserve">Резюме </w:t>
      </w:r>
      <w:r w:rsidRPr="00906F4D">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u w:val="single"/>
          <w:lang w:eastAsia="en-US"/>
        </w:rPr>
        <w:t>Конспект</w:t>
      </w:r>
      <w:r w:rsidRPr="00906F4D">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2554"/>
      <w:bookmarkStart w:id="6" w:name="_Toc341106312"/>
    </w:p>
    <w:p w14:paraId="55AF98E0" w14:textId="77777777" w:rsidR="00F21A2D" w:rsidRPr="00906F4D" w:rsidRDefault="00F21A2D" w:rsidP="00236E7E">
      <w:pPr>
        <w:rPr>
          <w:rFonts w:eastAsia="Calibri"/>
          <w:b/>
          <w:sz w:val="26"/>
          <w:szCs w:val="26"/>
        </w:rPr>
      </w:pPr>
    </w:p>
    <w:p w14:paraId="2ACA45E6" w14:textId="07E42016" w:rsidR="00B34E5F" w:rsidRPr="00906F4D" w:rsidRDefault="00B34E5F" w:rsidP="00A80D0E">
      <w:pPr>
        <w:jc w:val="center"/>
        <w:rPr>
          <w:rFonts w:eastAsia="Calibri"/>
          <w:color w:val="000000"/>
          <w:sz w:val="26"/>
          <w:szCs w:val="26"/>
          <w:lang w:eastAsia="en-US"/>
        </w:rPr>
      </w:pPr>
      <w:r w:rsidRPr="00906F4D">
        <w:rPr>
          <w:rFonts w:eastAsia="Calibri"/>
          <w:b/>
          <w:sz w:val="26"/>
          <w:szCs w:val="26"/>
        </w:rPr>
        <w:t>Методические  </w:t>
      </w:r>
      <w:bookmarkStart w:id="7" w:name="YANDEX_186"/>
      <w:bookmarkEnd w:id="7"/>
      <w:r w:rsidRPr="00906F4D">
        <w:rPr>
          <w:rFonts w:eastAsia="Calibri"/>
          <w:b/>
          <w:sz w:val="26"/>
          <w:szCs w:val="26"/>
        </w:rPr>
        <w:t> рекомендации по составлению</w:t>
      </w:r>
      <w:bookmarkEnd w:id="4"/>
      <w:r w:rsidRPr="00906F4D">
        <w:rPr>
          <w:rFonts w:eastAsia="Calibri"/>
          <w:b/>
          <w:bCs/>
          <w:iCs/>
          <w:color w:val="000000"/>
          <w:sz w:val="26"/>
          <w:szCs w:val="26"/>
          <w:lang w:eastAsia="en-US"/>
        </w:rPr>
        <w:t xml:space="preserve"> конспекта:</w:t>
      </w:r>
    </w:p>
    <w:p w14:paraId="2CE84BD7" w14:textId="77777777" w:rsidR="00B34E5F" w:rsidRPr="00906F4D"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906F4D">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906F4D"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906F4D">
        <w:rPr>
          <w:rFonts w:eastAsia="Calibri"/>
          <w:color w:val="000000"/>
          <w:sz w:val="26"/>
          <w:szCs w:val="26"/>
          <w:lang w:eastAsia="en-US"/>
        </w:rPr>
        <w:t>Выделите главное, составьте план;</w:t>
      </w:r>
    </w:p>
    <w:p w14:paraId="627EDE15" w14:textId="77777777" w:rsidR="00B34E5F" w:rsidRPr="00906F4D"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906F4D">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906F4D"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906F4D">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906F4D"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906F4D">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906F4D" w:rsidRDefault="00B34E5F" w:rsidP="00A80D0E">
      <w:pPr>
        <w:tabs>
          <w:tab w:val="left" w:pos="993"/>
        </w:tabs>
        <w:jc w:val="both"/>
        <w:rPr>
          <w:rFonts w:eastAsia="Calibri"/>
          <w:color w:val="000000"/>
          <w:sz w:val="26"/>
          <w:szCs w:val="26"/>
          <w:lang w:eastAsia="en-US"/>
        </w:rPr>
      </w:pPr>
      <w:r w:rsidRPr="00906F4D">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2555"/>
      <w:bookmarkStart w:id="10" w:name="_Toc341106313"/>
    </w:p>
    <w:p w14:paraId="324EA6AC" w14:textId="77777777" w:rsidR="00236E7E" w:rsidRDefault="00236E7E" w:rsidP="00A80D0E">
      <w:pPr>
        <w:keepNext/>
        <w:keepLines/>
        <w:jc w:val="center"/>
        <w:outlineLvl w:val="2"/>
        <w:rPr>
          <w:b/>
          <w:bCs/>
          <w:sz w:val="26"/>
          <w:szCs w:val="26"/>
          <w:lang w:eastAsia="en-US"/>
        </w:rPr>
      </w:pPr>
    </w:p>
    <w:p w14:paraId="4189C5B1" w14:textId="421ECA96" w:rsidR="00B34E5F" w:rsidRPr="00906F4D" w:rsidRDefault="00B34E5F" w:rsidP="00A80D0E">
      <w:pPr>
        <w:keepNext/>
        <w:keepLines/>
        <w:jc w:val="center"/>
        <w:outlineLvl w:val="2"/>
        <w:rPr>
          <w:b/>
          <w:bCs/>
          <w:sz w:val="26"/>
          <w:szCs w:val="26"/>
          <w:lang w:eastAsia="en-US"/>
        </w:rPr>
      </w:pPr>
      <w:r w:rsidRPr="00906F4D">
        <w:rPr>
          <w:b/>
          <w:bCs/>
          <w:sz w:val="26"/>
          <w:szCs w:val="26"/>
          <w:lang w:eastAsia="en-US"/>
        </w:rPr>
        <w:t>Методические рекомендации по подготовке доклада</w:t>
      </w:r>
      <w:bookmarkEnd w:id="8"/>
    </w:p>
    <w:p w14:paraId="5D71F8C8" w14:textId="77777777" w:rsidR="00B34E5F" w:rsidRPr="00906F4D" w:rsidRDefault="00B34E5F" w:rsidP="00A80D0E">
      <w:pPr>
        <w:autoSpaceDE w:val="0"/>
        <w:autoSpaceDN w:val="0"/>
        <w:adjustRightInd w:val="0"/>
        <w:jc w:val="both"/>
        <w:rPr>
          <w:rFonts w:eastAsia="Calibri"/>
          <w:sz w:val="26"/>
          <w:szCs w:val="26"/>
          <w:lang w:eastAsia="en-US"/>
        </w:rPr>
      </w:pPr>
      <w:r w:rsidRPr="00906F4D">
        <w:rPr>
          <w:rFonts w:eastAsia="Calibri"/>
          <w:b/>
          <w:bCs/>
          <w:sz w:val="26"/>
          <w:szCs w:val="26"/>
          <w:lang w:eastAsia="en-US"/>
        </w:rPr>
        <w:t xml:space="preserve">Доклад </w:t>
      </w:r>
      <w:r w:rsidRPr="00906F4D">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906F4D" w:rsidRDefault="00B34E5F" w:rsidP="00A80D0E">
      <w:pPr>
        <w:autoSpaceDE w:val="0"/>
        <w:autoSpaceDN w:val="0"/>
        <w:adjustRightInd w:val="0"/>
        <w:jc w:val="both"/>
        <w:rPr>
          <w:rFonts w:eastAsia="Calibri"/>
          <w:b/>
          <w:bCs/>
          <w:sz w:val="26"/>
          <w:szCs w:val="26"/>
          <w:lang w:eastAsia="en-US"/>
        </w:rPr>
      </w:pPr>
      <w:r w:rsidRPr="00906F4D">
        <w:rPr>
          <w:rFonts w:eastAsia="Calibri"/>
          <w:b/>
          <w:bCs/>
          <w:sz w:val="26"/>
          <w:szCs w:val="26"/>
          <w:lang w:eastAsia="en-US"/>
        </w:rPr>
        <w:t>Этапы подготовки доклада:</w:t>
      </w:r>
    </w:p>
    <w:p w14:paraId="613CA6FC" w14:textId="77777777" w:rsidR="00B34E5F" w:rsidRPr="00906F4D" w:rsidRDefault="00B34E5F" w:rsidP="00A80D0E">
      <w:pPr>
        <w:autoSpaceDE w:val="0"/>
        <w:autoSpaceDN w:val="0"/>
        <w:adjustRightInd w:val="0"/>
        <w:jc w:val="both"/>
        <w:rPr>
          <w:rFonts w:eastAsia="Calibri"/>
          <w:sz w:val="26"/>
          <w:szCs w:val="26"/>
          <w:lang w:eastAsia="en-US"/>
        </w:rPr>
      </w:pPr>
      <w:r w:rsidRPr="00906F4D">
        <w:rPr>
          <w:rFonts w:eastAsia="Calibri"/>
          <w:sz w:val="26"/>
          <w:szCs w:val="26"/>
          <w:lang w:eastAsia="en-US"/>
        </w:rPr>
        <w:t>1. Определение цели доклада.</w:t>
      </w:r>
    </w:p>
    <w:p w14:paraId="6EDF060F" w14:textId="77777777" w:rsidR="00B34E5F" w:rsidRPr="00906F4D" w:rsidRDefault="00B34E5F" w:rsidP="00A80D0E">
      <w:pPr>
        <w:autoSpaceDE w:val="0"/>
        <w:autoSpaceDN w:val="0"/>
        <w:adjustRightInd w:val="0"/>
        <w:jc w:val="both"/>
        <w:rPr>
          <w:rFonts w:eastAsia="Calibri"/>
          <w:sz w:val="26"/>
          <w:szCs w:val="26"/>
          <w:lang w:eastAsia="en-US"/>
        </w:rPr>
      </w:pPr>
      <w:r w:rsidRPr="00906F4D">
        <w:rPr>
          <w:rFonts w:eastAsia="Calibri"/>
          <w:sz w:val="26"/>
          <w:szCs w:val="26"/>
          <w:lang w:eastAsia="en-US"/>
        </w:rPr>
        <w:t>2. Подбор необходимого материала, определяющего содержание доклада.</w:t>
      </w:r>
    </w:p>
    <w:p w14:paraId="7CF85898" w14:textId="77777777" w:rsidR="00B34E5F" w:rsidRPr="00906F4D" w:rsidRDefault="00B34E5F" w:rsidP="00A80D0E">
      <w:pPr>
        <w:autoSpaceDE w:val="0"/>
        <w:autoSpaceDN w:val="0"/>
        <w:adjustRightInd w:val="0"/>
        <w:jc w:val="both"/>
        <w:rPr>
          <w:rFonts w:eastAsia="Calibri"/>
          <w:sz w:val="26"/>
          <w:szCs w:val="26"/>
          <w:lang w:eastAsia="en-US"/>
        </w:rPr>
      </w:pPr>
      <w:r w:rsidRPr="00906F4D">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906F4D" w:rsidRDefault="00B34E5F" w:rsidP="00A80D0E">
      <w:pPr>
        <w:autoSpaceDE w:val="0"/>
        <w:autoSpaceDN w:val="0"/>
        <w:adjustRightInd w:val="0"/>
        <w:jc w:val="both"/>
        <w:rPr>
          <w:rFonts w:eastAsia="Calibri"/>
          <w:sz w:val="26"/>
          <w:szCs w:val="26"/>
          <w:lang w:eastAsia="en-US"/>
        </w:rPr>
      </w:pPr>
      <w:r w:rsidRPr="00906F4D">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906F4D" w:rsidRDefault="00B34E5F" w:rsidP="00A80D0E">
      <w:pPr>
        <w:autoSpaceDE w:val="0"/>
        <w:autoSpaceDN w:val="0"/>
        <w:adjustRightInd w:val="0"/>
        <w:jc w:val="both"/>
        <w:rPr>
          <w:rFonts w:eastAsia="Calibri"/>
          <w:sz w:val="26"/>
          <w:szCs w:val="26"/>
          <w:lang w:eastAsia="en-US"/>
        </w:rPr>
      </w:pPr>
      <w:r w:rsidRPr="00906F4D">
        <w:rPr>
          <w:rFonts w:eastAsia="Calibri"/>
          <w:sz w:val="26"/>
          <w:szCs w:val="26"/>
          <w:lang w:eastAsia="en-US"/>
        </w:rPr>
        <w:t>5. Уточнение плана, отбор материала к каждому пункту плана.</w:t>
      </w:r>
    </w:p>
    <w:p w14:paraId="4F228289" w14:textId="77777777" w:rsidR="00B34E5F" w:rsidRPr="00906F4D" w:rsidRDefault="00B34E5F" w:rsidP="00A80D0E">
      <w:pPr>
        <w:autoSpaceDE w:val="0"/>
        <w:autoSpaceDN w:val="0"/>
        <w:adjustRightInd w:val="0"/>
        <w:jc w:val="both"/>
        <w:rPr>
          <w:rFonts w:eastAsia="Calibri"/>
          <w:sz w:val="26"/>
          <w:szCs w:val="26"/>
          <w:lang w:eastAsia="en-US"/>
        </w:rPr>
      </w:pPr>
      <w:r w:rsidRPr="00906F4D">
        <w:rPr>
          <w:rFonts w:eastAsia="Calibri"/>
          <w:sz w:val="26"/>
          <w:szCs w:val="26"/>
          <w:lang w:eastAsia="en-US"/>
        </w:rPr>
        <w:t>6. Композиционное оформление доклада.</w:t>
      </w:r>
    </w:p>
    <w:p w14:paraId="79F6A8A5" w14:textId="77777777" w:rsidR="00B34E5F" w:rsidRPr="00906F4D" w:rsidRDefault="00B34E5F" w:rsidP="00A80D0E">
      <w:pPr>
        <w:autoSpaceDE w:val="0"/>
        <w:autoSpaceDN w:val="0"/>
        <w:adjustRightInd w:val="0"/>
        <w:jc w:val="both"/>
        <w:rPr>
          <w:rFonts w:eastAsia="Calibri"/>
          <w:sz w:val="26"/>
          <w:szCs w:val="26"/>
          <w:lang w:eastAsia="en-US"/>
        </w:rPr>
      </w:pPr>
      <w:r w:rsidRPr="00906F4D">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906F4D" w:rsidRDefault="00B34E5F" w:rsidP="00A80D0E">
      <w:pPr>
        <w:autoSpaceDE w:val="0"/>
        <w:autoSpaceDN w:val="0"/>
        <w:adjustRightInd w:val="0"/>
        <w:jc w:val="both"/>
        <w:rPr>
          <w:rFonts w:eastAsia="Calibri"/>
          <w:sz w:val="26"/>
          <w:szCs w:val="26"/>
          <w:lang w:eastAsia="en-US"/>
        </w:rPr>
      </w:pPr>
      <w:r w:rsidRPr="00906F4D">
        <w:rPr>
          <w:rFonts w:eastAsia="Calibri"/>
          <w:sz w:val="26"/>
          <w:szCs w:val="26"/>
          <w:lang w:eastAsia="en-US"/>
        </w:rPr>
        <w:t>8. Выступление с докладом.</w:t>
      </w:r>
    </w:p>
    <w:p w14:paraId="4296DF55" w14:textId="77777777" w:rsidR="00B34E5F" w:rsidRPr="00906F4D" w:rsidRDefault="00B34E5F" w:rsidP="00A80D0E">
      <w:pPr>
        <w:autoSpaceDE w:val="0"/>
        <w:autoSpaceDN w:val="0"/>
        <w:adjustRightInd w:val="0"/>
        <w:jc w:val="both"/>
        <w:rPr>
          <w:rFonts w:eastAsia="Calibri"/>
          <w:sz w:val="26"/>
          <w:szCs w:val="26"/>
          <w:lang w:eastAsia="en-US"/>
        </w:rPr>
      </w:pPr>
      <w:r w:rsidRPr="00906F4D">
        <w:rPr>
          <w:rFonts w:eastAsia="Calibri"/>
          <w:sz w:val="26"/>
          <w:szCs w:val="26"/>
          <w:lang w:eastAsia="en-US"/>
        </w:rPr>
        <w:t>9. Обсуждение доклада.</w:t>
      </w:r>
    </w:p>
    <w:p w14:paraId="3102A8EE" w14:textId="77777777" w:rsidR="00B34E5F" w:rsidRPr="00906F4D" w:rsidRDefault="00B34E5F" w:rsidP="00A80D0E">
      <w:pPr>
        <w:autoSpaceDE w:val="0"/>
        <w:autoSpaceDN w:val="0"/>
        <w:adjustRightInd w:val="0"/>
        <w:jc w:val="both"/>
        <w:rPr>
          <w:rFonts w:eastAsia="Calibri"/>
          <w:sz w:val="26"/>
          <w:szCs w:val="26"/>
          <w:lang w:eastAsia="en-US"/>
        </w:rPr>
      </w:pPr>
      <w:r w:rsidRPr="00906F4D">
        <w:rPr>
          <w:rFonts w:eastAsia="Calibri"/>
          <w:sz w:val="26"/>
          <w:szCs w:val="26"/>
          <w:lang w:eastAsia="en-US"/>
        </w:rPr>
        <w:t>10. Оценивание доклада</w:t>
      </w:r>
    </w:p>
    <w:p w14:paraId="4E177F43" w14:textId="77777777" w:rsidR="00B34E5F" w:rsidRPr="00906F4D" w:rsidRDefault="00B34E5F" w:rsidP="00A80D0E">
      <w:pPr>
        <w:autoSpaceDE w:val="0"/>
        <w:autoSpaceDN w:val="0"/>
        <w:adjustRightInd w:val="0"/>
        <w:jc w:val="both"/>
        <w:rPr>
          <w:rFonts w:eastAsia="Calibri"/>
          <w:sz w:val="26"/>
          <w:szCs w:val="26"/>
          <w:lang w:eastAsia="en-US"/>
        </w:rPr>
      </w:pPr>
      <w:r w:rsidRPr="00906F4D">
        <w:rPr>
          <w:rFonts w:eastAsia="Calibri"/>
          <w:b/>
          <w:bCs/>
          <w:sz w:val="26"/>
          <w:szCs w:val="26"/>
          <w:lang w:eastAsia="en-US"/>
        </w:rPr>
        <w:lastRenderedPageBreak/>
        <w:t xml:space="preserve">Композиционное оформление доклада </w:t>
      </w:r>
      <w:r w:rsidRPr="00906F4D">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906F4D" w:rsidRDefault="00B34E5F" w:rsidP="00A80D0E">
      <w:pPr>
        <w:autoSpaceDE w:val="0"/>
        <w:autoSpaceDN w:val="0"/>
        <w:adjustRightInd w:val="0"/>
        <w:jc w:val="both"/>
        <w:rPr>
          <w:rFonts w:eastAsia="Calibri"/>
          <w:sz w:val="26"/>
          <w:szCs w:val="26"/>
          <w:lang w:eastAsia="en-US"/>
        </w:rPr>
      </w:pPr>
      <w:r w:rsidRPr="00906F4D">
        <w:rPr>
          <w:rFonts w:eastAsia="Calibri"/>
          <w:b/>
          <w:bCs/>
          <w:sz w:val="26"/>
          <w:szCs w:val="26"/>
          <w:lang w:eastAsia="en-US"/>
        </w:rPr>
        <w:t xml:space="preserve">Вступление </w:t>
      </w:r>
      <w:r w:rsidRPr="00906F4D">
        <w:rPr>
          <w:rFonts w:eastAsia="Calibri"/>
          <w:sz w:val="26"/>
          <w:szCs w:val="26"/>
          <w:lang w:eastAsia="en-US"/>
        </w:rPr>
        <w:t>помогает обеспечить успех выступления по любой тематике.</w:t>
      </w:r>
    </w:p>
    <w:p w14:paraId="437D955B" w14:textId="77777777" w:rsidR="00B34E5F" w:rsidRPr="00906F4D" w:rsidRDefault="00B34E5F" w:rsidP="00A80D0E">
      <w:pPr>
        <w:autoSpaceDE w:val="0"/>
        <w:autoSpaceDN w:val="0"/>
        <w:adjustRightInd w:val="0"/>
        <w:jc w:val="both"/>
        <w:rPr>
          <w:rFonts w:eastAsia="Calibri"/>
          <w:sz w:val="26"/>
          <w:szCs w:val="26"/>
          <w:lang w:eastAsia="en-US"/>
        </w:rPr>
      </w:pPr>
      <w:r w:rsidRPr="00906F4D">
        <w:rPr>
          <w:rFonts w:eastAsia="Calibri"/>
          <w:sz w:val="26"/>
          <w:szCs w:val="26"/>
          <w:lang w:eastAsia="en-US"/>
        </w:rPr>
        <w:t>Вступление должно содержать:</w:t>
      </w:r>
    </w:p>
    <w:p w14:paraId="43D79DE6" w14:textId="77777777" w:rsidR="00B34E5F" w:rsidRPr="00906F4D" w:rsidRDefault="00B34E5F" w:rsidP="00A80D0E">
      <w:pPr>
        <w:numPr>
          <w:ilvl w:val="0"/>
          <w:numId w:val="25"/>
        </w:numPr>
        <w:autoSpaceDE w:val="0"/>
        <w:autoSpaceDN w:val="0"/>
        <w:adjustRightInd w:val="0"/>
        <w:ind w:left="0" w:firstLine="0"/>
        <w:contextualSpacing/>
        <w:jc w:val="both"/>
        <w:rPr>
          <w:rFonts w:eastAsia="Calibri"/>
          <w:sz w:val="26"/>
          <w:szCs w:val="26"/>
          <w:lang w:eastAsia="en-US"/>
        </w:rPr>
      </w:pPr>
      <w:r w:rsidRPr="00906F4D">
        <w:rPr>
          <w:rFonts w:eastAsia="Calibri"/>
          <w:sz w:val="26"/>
          <w:szCs w:val="26"/>
          <w:lang w:eastAsia="en-US"/>
        </w:rPr>
        <w:t>название доклада;</w:t>
      </w:r>
    </w:p>
    <w:p w14:paraId="41D1523A" w14:textId="77777777" w:rsidR="00B34E5F" w:rsidRPr="00906F4D"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r w:rsidRPr="00906F4D">
        <w:rPr>
          <w:rFonts w:eastAsia="Calibri"/>
          <w:sz w:val="26"/>
          <w:szCs w:val="26"/>
          <w:lang w:eastAsia="en-US"/>
        </w:rPr>
        <w:t>сообщение основной идеи;</w:t>
      </w:r>
    </w:p>
    <w:p w14:paraId="164C5476" w14:textId="77777777" w:rsidR="00B34E5F" w:rsidRPr="00906F4D"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r w:rsidRPr="00906F4D">
        <w:rPr>
          <w:rFonts w:eastAsia="Calibri"/>
          <w:sz w:val="26"/>
          <w:szCs w:val="26"/>
          <w:lang w:eastAsia="en-US"/>
        </w:rPr>
        <w:t>современную оценку предмета изложения;</w:t>
      </w:r>
    </w:p>
    <w:p w14:paraId="09510119" w14:textId="77777777" w:rsidR="00B34E5F" w:rsidRPr="00906F4D"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r w:rsidRPr="00906F4D">
        <w:rPr>
          <w:rFonts w:eastAsia="Calibri"/>
          <w:sz w:val="26"/>
          <w:szCs w:val="26"/>
          <w:lang w:eastAsia="en-US"/>
        </w:rPr>
        <w:t>краткое перечисление рассматриваемых вопросов;</w:t>
      </w:r>
    </w:p>
    <w:p w14:paraId="03A3C17A" w14:textId="77777777" w:rsidR="00B34E5F" w:rsidRPr="00906F4D"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r w:rsidRPr="00906F4D">
        <w:rPr>
          <w:rFonts w:eastAsia="Calibri"/>
          <w:sz w:val="26"/>
          <w:szCs w:val="26"/>
          <w:lang w:eastAsia="en-US"/>
        </w:rPr>
        <w:t>интересную для слушателей форму изложения;</w:t>
      </w:r>
    </w:p>
    <w:p w14:paraId="3C420AEF" w14:textId="77777777" w:rsidR="00B34E5F" w:rsidRPr="00906F4D"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r w:rsidRPr="00906F4D">
        <w:rPr>
          <w:rFonts w:eastAsia="Calibri"/>
          <w:sz w:val="26"/>
          <w:szCs w:val="26"/>
          <w:lang w:eastAsia="en-US"/>
        </w:rPr>
        <w:t>акцентирование оригинальности подхода.</w:t>
      </w:r>
    </w:p>
    <w:p w14:paraId="4CAA53B5" w14:textId="77777777" w:rsidR="00B34E5F" w:rsidRPr="00906F4D" w:rsidRDefault="00B34E5F" w:rsidP="00A80D0E">
      <w:pPr>
        <w:autoSpaceDE w:val="0"/>
        <w:autoSpaceDN w:val="0"/>
        <w:adjustRightInd w:val="0"/>
        <w:jc w:val="both"/>
        <w:rPr>
          <w:rFonts w:eastAsia="Calibri"/>
          <w:sz w:val="26"/>
          <w:szCs w:val="26"/>
          <w:lang w:eastAsia="en-US"/>
        </w:rPr>
      </w:pPr>
      <w:r w:rsidRPr="00906F4D">
        <w:rPr>
          <w:rFonts w:eastAsia="Calibri"/>
          <w:sz w:val="26"/>
          <w:szCs w:val="26"/>
          <w:lang w:eastAsia="en-US"/>
        </w:rPr>
        <w:t>Выступление состоит из следующих частей:</w:t>
      </w:r>
    </w:p>
    <w:p w14:paraId="3D5A1B46" w14:textId="77777777" w:rsidR="00B34E5F" w:rsidRPr="00906F4D" w:rsidRDefault="00B34E5F" w:rsidP="00A80D0E">
      <w:pPr>
        <w:autoSpaceDE w:val="0"/>
        <w:autoSpaceDN w:val="0"/>
        <w:adjustRightInd w:val="0"/>
        <w:jc w:val="both"/>
        <w:rPr>
          <w:rFonts w:eastAsia="Calibri"/>
          <w:sz w:val="26"/>
          <w:szCs w:val="26"/>
          <w:lang w:eastAsia="en-US"/>
        </w:rPr>
      </w:pPr>
      <w:r w:rsidRPr="00906F4D">
        <w:rPr>
          <w:rFonts w:eastAsia="Calibri"/>
          <w:b/>
          <w:bCs/>
          <w:sz w:val="26"/>
          <w:szCs w:val="26"/>
          <w:lang w:eastAsia="en-US"/>
        </w:rPr>
        <w:t xml:space="preserve">Основная часть, </w:t>
      </w:r>
      <w:r w:rsidRPr="00906F4D">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906F4D" w:rsidRDefault="00B34E5F" w:rsidP="00A80D0E">
      <w:pPr>
        <w:autoSpaceDE w:val="0"/>
        <w:autoSpaceDN w:val="0"/>
        <w:adjustRightInd w:val="0"/>
        <w:jc w:val="both"/>
        <w:rPr>
          <w:rFonts w:eastAsia="Calibri"/>
          <w:sz w:val="26"/>
          <w:szCs w:val="26"/>
        </w:rPr>
      </w:pPr>
      <w:r w:rsidRPr="00906F4D">
        <w:rPr>
          <w:rFonts w:eastAsia="Calibri"/>
          <w:b/>
          <w:bCs/>
          <w:sz w:val="26"/>
          <w:szCs w:val="26"/>
          <w:lang w:eastAsia="en-US"/>
        </w:rPr>
        <w:t xml:space="preserve">Заключение </w:t>
      </w:r>
      <w:r w:rsidRPr="00906F4D">
        <w:rPr>
          <w:rFonts w:eastAsia="Calibri"/>
          <w:sz w:val="26"/>
          <w:szCs w:val="26"/>
          <w:lang w:eastAsia="en-US"/>
        </w:rPr>
        <w:t>— это чёткое обобщение и краткие выводы по излагаемой теме.</w:t>
      </w:r>
    </w:p>
    <w:p w14:paraId="3F88FDFB" w14:textId="77777777" w:rsidR="00B34E5F" w:rsidRPr="00906F4D" w:rsidRDefault="00B34E5F" w:rsidP="00A80D0E">
      <w:pPr>
        <w:keepNext/>
        <w:keepLines/>
        <w:jc w:val="center"/>
        <w:outlineLvl w:val="2"/>
        <w:rPr>
          <w:b/>
          <w:bCs/>
          <w:sz w:val="26"/>
          <w:szCs w:val="26"/>
          <w:lang w:eastAsia="en-US"/>
        </w:rPr>
      </w:pPr>
      <w:bookmarkStart w:id="11" w:name="_Toc354667573"/>
      <w:r w:rsidRPr="00906F4D">
        <w:rPr>
          <w:b/>
          <w:bCs/>
          <w:sz w:val="26"/>
          <w:szCs w:val="26"/>
          <w:lang w:eastAsia="en-US"/>
        </w:rPr>
        <w:t>Методические рекомендации по подготовке сообщения</w:t>
      </w:r>
      <w:bookmarkEnd w:id="9"/>
      <w:bookmarkEnd w:id="10"/>
      <w:bookmarkEnd w:id="11"/>
    </w:p>
    <w:p w14:paraId="0584602D" w14:textId="77777777" w:rsidR="00B34E5F" w:rsidRPr="00906F4D" w:rsidRDefault="00B34E5F" w:rsidP="00A80D0E">
      <w:pPr>
        <w:ind w:firstLine="709"/>
        <w:jc w:val="both"/>
        <w:rPr>
          <w:sz w:val="26"/>
          <w:szCs w:val="26"/>
        </w:rPr>
      </w:pPr>
      <w:r w:rsidRPr="00906F4D">
        <w:rPr>
          <w:sz w:val="26"/>
          <w:szCs w:val="26"/>
        </w:rPr>
        <w:t xml:space="preserve">Регламент устного публичного выступления – не более 10 минут. </w:t>
      </w:r>
    </w:p>
    <w:p w14:paraId="426A5798" w14:textId="77777777" w:rsidR="00B34E5F" w:rsidRPr="00906F4D" w:rsidRDefault="00B34E5F" w:rsidP="00A80D0E">
      <w:pPr>
        <w:ind w:firstLine="709"/>
        <w:jc w:val="both"/>
        <w:rPr>
          <w:sz w:val="26"/>
          <w:szCs w:val="26"/>
        </w:rPr>
      </w:pPr>
      <w:r w:rsidRPr="00906F4D">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906F4D" w:rsidRDefault="00B34E5F" w:rsidP="00A80D0E">
      <w:pPr>
        <w:ind w:firstLine="709"/>
        <w:jc w:val="both"/>
        <w:rPr>
          <w:sz w:val="26"/>
          <w:szCs w:val="26"/>
        </w:rPr>
      </w:pPr>
      <w:r w:rsidRPr="00906F4D">
        <w:rPr>
          <w:sz w:val="26"/>
          <w:szCs w:val="26"/>
        </w:rPr>
        <w:t xml:space="preserve">Любое устное выступление должно удовлетворять </w:t>
      </w:r>
      <w:r w:rsidRPr="00906F4D">
        <w:rPr>
          <w:i/>
          <w:sz w:val="26"/>
          <w:szCs w:val="26"/>
        </w:rPr>
        <w:t>трем основным критериям</w:t>
      </w:r>
      <w:r w:rsidRPr="00906F4D">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906F4D" w:rsidRDefault="00B34E5F" w:rsidP="00A80D0E">
      <w:pPr>
        <w:widowControl w:val="0"/>
        <w:autoSpaceDE w:val="0"/>
        <w:autoSpaceDN w:val="0"/>
        <w:adjustRightInd w:val="0"/>
        <w:ind w:firstLine="709"/>
        <w:jc w:val="both"/>
        <w:rPr>
          <w:snapToGrid w:val="0"/>
          <w:sz w:val="26"/>
          <w:szCs w:val="26"/>
          <w:lang w:eastAsia="en-US"/>
        </w:rPr>
      </w:pPr>
      <w:r w:rsidRPr="00906F4D">
        <w:rPr>
          <w:snapToGrid w:val="0"/>
          <w:sz w:val="26"/>
          <w:szCs w:val="26"/>
          <w:lang w:eastAsia="en-US"/>
        </w:rPr>
        <w:t xml:space="preserve">Работу по подготовке устного выступления можно разделить на два основных этапа: </w:t>
      </w:r>
      <w:proofErr w:type="gramStart"/>
      <w:r w:rsidRPr="00906F4D">
        <w:rPr>
          <w:snapToGrid w:val="0"/>
          <w:sz w:val="26"/>
          <w:szCs w:val="26"/>
          <w:lang w:eastAsia="en-US"/>
        </w:rPr>
        <w:t>до коммуникативный этап</w:t>
      </w:r>
      <w:proofErr w:type="gramEnd"/>
      <w:r w:rsidRPr="00906F4D">
        <w:rPr>
          <w:snapToGrid w:val="0"/>
          <w:sz w:val="26"/>
          <w:szCs w:val="26"/>
          <w:lang w:eastAsia="en-US"/>
        </w:rPr>
        <w:t xml:space="preserve"> (подготовка выступления) и коммуникативный этап (взаимодействие с аудиторией).</w:t>
      </w:r>
    </w:p>
    <w:p w14:paraId="050ACC57" w14:textId="77777777" w:rsidR="00B34E5F" w:rsidRPr="00906F4D" w:rsidRDefault="00B34E5F" w:rsidP="00A80D0E">
      <w:pPr>
        <w:ind w:firstLine="709"/>
        <w:jc w:val="both"/>
        <w:rPr>
          <w:sz w:val="26"/>
          <w:szCs w:val="26"/>
        </w:rPr>
      </w:pPr>
      <w:r w:rsidRPr="00906F4D">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906F4D">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906F4D" w:rsidRDefault="00B34E5F" w:rsidP="00A80D0E">
      <w:pPr>
        <w:widowControl w:val="0"/>
        <w:autoSpaceDE w:val="0"/>
        <w:autoSpaceDN w:val="0"/>
        <w:adjustRightInd w:val="0"/>
        <w:ind w:firstLine="709"/>
        <w:jc w:val="both"/>
        <w:rPr>
          <w:snapToGrid w:val="0"/>
          <w:sz w:val="26"/>
          <w:szCs w:val="26"/>
          <w:lang w:eastAsia="en-US"/>
        </w:rPr>
      </w:pPr>
      <w:r w:rsidRPr="00906F4D">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906F4D" w:rsidRDefault="00B34E5F" w:rsidP="00A80D0E">
      <w:pPr>
        <w:widowControl w:val="0"/>
        <w:autoSpaceDE w:val="0"/>
        <w:autoSpaceDN w:val="0"/>
        <w:adjustRightInd w:val="0"/>
        <w:ind w:firstLine="709"/>
        <w:jc w:val="both"/>
        <w:rPr>
          <w:snapToGrid w:val="0"/>
          <w:sz w:val="26"/>
          <w:szCs w:val="26"/>
          <w:lang w:eastAsia="en-US"/>
        </w:rPr>
      </w:pPr>
      <w:r w:rsidRPr="00906F4D">
        <w:rPr>
          <w:sz w:val="26"/>
          <w:szCs w:val="26"/>
          <w:u w:val="single"/>
          <w:lang w:eastAsia="en-US"/>
        </w:rPr>
        <w:t>Вступление</w:t>
      </w:r>
      <w:r w:rsidRPr="00906F4D">
        <w:rPr>
          <w:sz w:val="26"/>
          <w:szCs w:val="26"/>
          <w:lang w:eastAsia="en-US"/>
        </w:rPr>
        <w:t xml:space="preserve"> включает в себя </w:t>
      </w:r>
      <w:r w:rsidRPr="00906F4D">
        <w:rPr>
          <w:snapToGrid w:val="0"/>
          <w:sz w:val="26"/>
          <w:szCs w:val="26"/>
          <w:lang w:eastAsia="en-US"/>
        </w:rPr>
        <w:t xml:space="preserve">представление авторов (фамилия, имя отчество, при необходимости место учебы/работы, статус), </w:t>
      </w:r>
      <w:r w:rsidRPr="00906F4D">
        <w:rPr>
          <w:sz w:val="26"/>
          <w:szCs w:val="26"/>
          <w:lang w:eastAsia="en-US"/>
        </w:rPr>
        <w:t xml:space="preserve">название доклада, расшифровку </w:t>
      </w:r>
      <w:r w:rsidRPr="00906F4D">
        <w:rPr>
          <w:sz w:val="26"/>
          <w:szCs w:val="26"/>
          <w:lang w:eastAsia="en-US"/>
        </w:rPr>
        <w:lastRenderedPageBreak/>
        <w:t>подзаголовка с целью точного определения содержания выступления, четкое определение стержневой идеи. С</w:t>
      </w:r>
      <w:r w:rsidRPr="00906F4D">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906F4D" w:rsidRDefault="00B34E5F" w:rsidP="00A80D0E">
      <w:pPr>
        <w:widowControl w:val="0"/>
        <w:autoSpaceDE w:val="0"/>
        <w:autoSpaceDN w:val="0"/>
        <w:adjustRightInd w:val="0"/>
        <w:ind w:firstLine="709"/>
        <w:jc w:val="both"/>
        <w:rPr>
          <w:snapToGrid w:val="0"/>
          <w:sz w:val="26"/>
          <w:szCs w:val="26"/>
          <w:lang w:eastAsia="en-US"/>
        </w:rPr>
      </w:pPr>
      <w:r w:rsidRPr="00906F4D">
        <w:rPr>
          <w:snapToGrid w:val="0"/>
          <w:sz w:val="26"/>
          <w:szCs w:val="26"/>
          <w:lang w:eastAsia="en-US"/>
        </w:rPr>
        <w:t>Требования к основному тезису выступления:</w:t>
      </w:r>
    </w:p>
    <w:p w14:paraId="642003CB" w14:textId="77777777" w:rsidR="00B34E5F" w:rsidRPr="00906F4D" w:rsidRDefault="00B34E5F" w:rsidP="00A80D0E">
      <w:pPr>
        <w:widowControl w:val="0"/>
        <w:numPr>
          <w:ilvl w:val="0"/>
          <w:numId w:val="19"/>
        </w:numPr>
        <w:autoSpaceDE w:val="0"/>
        <w:autoSpaceDN w:val="0"/>
        <w:adjustRightInd w:val="0"/>
        <w:ind w:left="0" w:firstLine="709"/>
        <w:jc w:val="both"/>
        <w:rPr>
          <w:snapToGrid w:val="0"/>
          <w:sz w:val="26"/>
          <w:szCs w:val="26"/>
          <w:lang w:eastAsia="en-US"/>
        </w:rPr>
      </w:pPr>
      <w:r w:rsidRPr="00906F4D">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906F4D" w:rsidRDefault="00B34E5F" w:rsidP="00A80D0E">
      <w:pPr>
        <w:widowControl w:val="0"/>
        <w:numPr>
          <w:ilvl w:val="0"/>
          <w:numId w:val="19"/>
        </w:numPr>
        <w:autoSpaceDE w:val="0"/>
        <w:autoSpaceDN w:val="0"/>
        <w:adjustRightInd w:val="0"/>
        <w:ind w:left="0" w:firstLine="709"/>
        <w:jc w:val="both"/>
        <w:rPr>
          <w:snapToGrid w:val="0"/>
          <w:sz w:val="26"/>
          <w:szCs w:val="26"/>
          <w:lang w:eastAsia="en-US"/>
        </w:rPr>
      </w:pPr>
      <w:r w:rsidRPr="00906F4D">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906F4D" w:rsidRDefault="00B34E5F" w:rsidP="00A80D0E">
      <w:pPr>
        <w:widowControl w:val="0"/>
        <w:numPr>
          <w:ilvl w:val="0"/>
          <w:numId w:val="19"/>
        </w:numPr>
        <w:autoSpaceDE w:val="0"/>
        <w:autoSpaceDN w:val="0"/>
        <w:adjustRightInd w:val="0"/>
        <w:ind w:left="0" w:firstLine="709"/>
        <w:jc w:val="both"/>
        <w:rPr>
          <w:snapToGrid w:val="0"/>
          <w:sz w:val="26"/>
          <w:szCs w:val="26"/>
          <w:lang w:eastAsia="en-US"/>
        </w:rPr>
      </w:pPr>
      <w:r w:rsidRPr="00906F4D">
        <w:rPr>
          <w:snapToGrid w:val="0"/>
          <w:sz w:val="26"/>
          <w:szCs w:val="26"/>
          <w:lang w:eastAsia="en-US"/>
        </w:rPr>
        <w:t>мысль должна пониматься однозначно, не заключать в себе противоречия.</w:t>
      </w:r>
    </w:p>
    <w:p w14:paraId="3AA3E8DA" w14:textId="77777777" w:rsidR="00B34E5F" w:rsidRPr="00906F4D" w:rsidRDefault="00B34E5F" w:rsidP="00A80D0E">
      <w:pPr>
        <w:widowControl w:val="0"/>
        <w:autoSpaceDE w:val="0"/>
        <w:autoSpaceDN w:val="0"/>
        <w:adjustRightInd w:val="0"/>
        <w:ind w:firstLine="709"/>
        <w:jc w:val="both"/>
        <w:rPr>
          <w:snapToGrid w:val="0"/>
          <w:sz w:val="26"/>
          <w:szCs w:val="26"/>
          <w:lang w:eastAsia="en-US"/>
        </w:rPr>
      </w:pPr>
      <w:r w:rsidRPr="00906F4D">
        <w:rPr>
          <w:snapToGrid w:val="0"/>
          <w:sz w:val="26"/>
          <w:szCs w:val="26"/>
          <w:lang w:eastAsia="en-US"/>
        </w:rPr>
        <w:t>В речи, может быть, несколько стержневых идей, но не более трех.</w:t>
      </w:r>
    </w:p>
    <w:p w14:paraId="3D28D547" w14:textId="77777777" w:rsidR="00B34E5F" w:rsidRPr="00906F4D" w:rsidRDefault="00B34E5F" w:rsidP="00A80D0E">
      <w:pPr>
        <w:ind w:firstLine="709"/>
        <w:jc w:val="both"/>
        <w:rPr>
          <w:rFonts w:eastAsia="Calibri"/>
          <w:sz w:val="26"/>
          <w:szCs w:val="26"/>
          <w:lang w:eastAsia="en-US"/>
        </w:rPr>
      </w:pPr>
      <w:r w:rsidRPr="00906F4D">
        <w:rPr>
          <w:rFonts w:eastAsia="Calibri"/>
          <w:snapToGrid w:val="0"/>
          <w:sz w:val="26"/>
          <w:szCs w:val="26"/>
          <w:lang w:eastAsia="en-US"/>
        </w:rPr>
        <w:t xml:space="preserve">Самая частая ошибка в начале речи – либо </w:t>
      </w:r>
      <w:r w:rsidRPr="00906F4D">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906F4D" w:rsidRDefault="00B34E5F" w:rsidP="00A80D0E">
      <w:pPr>
        <w:widowControl w:val="0"/>
        <w:autoSpaceDE w:val="0"/>
        <w:autoSpaceDN w:val="0"/>
        <w:adjustRightInd w:val="0"/>
        <w:ind w:firstLine="709"/>
        <w:jc w:val="both"/>
        <w:rPr>
          <w:snapToGrid w:val="0"/>
          <w:sz w:val="26"/>
          <w:szCs w:val="26"/>
          <w:lang w:eastAsia="en-US"/>
        </w:rPr>
      </w:pPr>
      <w:r w:rsidRPr="00906F4D">
        <w:rPr>
          <w:snapToGrid w:val="0"/>
          <w:sz w:val="26"/>
          <w:szCs w:val="26"/>
          <w:lang w:eastAsia="en-US"/>
        </w:rPr>
        <w:t xml:space="preserve">К аргументации в пользу стержневой идеи проекта можно привлекать фото-, видеофрагменты, аудиозаписи, </w:t>
      </w:r>
      <w:proofErr w:type="spellStart"/>
      <w:r w:rsidRPr="00906F4D">
        <w:rPr>
          <w:snapToGrid w:val="0"/>
          <w:sz w:val="26"/>
          <w:szCs w:val="26"/>
          <w:lang w:eastAsia="en-US"/>
        </w:rPr>
        <w:t>фактологический</w:t>
      </w:r>
      <w:proofErr w:type="spellEnd"/>
      <w:r w:rsidRPr="00906F4D">
        <w:rPr>
          <w:snapToGrid w:val="0"/>
          <w:sz w:val="26"/>
          <w:szCs w:val="26"/>
          <w:lang w:eastAsia="en-US"/>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906F4D" w:rsidRDefault="00B34E5F" w:rsidP="00A80D0E">
      <w:pPr>
        <w:widowControl w:val="0"/>
        <w:autoSpaceDE w:val="0"/>
        <w:autoSpaceDN w:val="0"/>
        <w:adjustRightInd w:val="0"/>
        <w:ind w:firstLine="709"/>
        <w:jc w:val="both"/>
        <w:rPr>
          <w:sz w:val="26"/>
          <w:szCs w:val="26"/>
          <w:lang w:eastAsia="en-US"/>
        </w:rPr>
      </w:pPr>
      <w:r w:rsidRPr="00906F4D">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906F4D" w:rsidRDefault="00B34E5F" w:rsidP="00A80D0E">
      <w:pPr>
        <w:ind w:firstLine="709"/>
        <w:jc w:val="both"/>
        <w:rPr>
          <w:rFonts w:eastAsia="Calibri"/>
          <w:color w:val="000000"/>
          <w:sz w:val="26"/>
          <w:szCs w:val="26"/>
          <w:lang w:eastAsia="en-US"/>
        </w:rPr>
      </w:pPr>
      <w:r w:rsidRPr="00906F4D">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906F4D">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906F4D" w:rsidRDefault="00B34E5F" w:rsidP="00A80D0E">
      <w:pPr>
        <w:ind w:firstLine="709"/>
        <w:jc w:val="both"/>
        <w:rPr>
          <w:sz w:val="26"/>
          <w:szCs w:val="26"/>
        </w:rPr>
      </w:pPr>
      <w:r w:rsidRPr="00906F4D">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906F4D" w:rsidRDefault="00B34E5F" w:rsidP="00A80D0E">
      <w:pPr>
        <w:ind w:firstLine="709"/>
        <w:jc w:val="both"/>
        <w:rPr>
          <w:sz w:val="26"/>
          <w:szCs w:val="26"/>
        </w:rPr>
      </w:pPr>
      <w:r w:rsidRPr="00906F4D">
        <w:rPr>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906F4D">
        <w:rPr>
          <w:sz w:val="26"/>
          <w:szCs w:val="26"/>
        </w:rPr>
        <w:t>скомканность</w:t>
      </w:r>
      <w:proofErr w:type="spellEnd"/>
      <w:r w:rsidRPr="00906F4D">
        <w:rPr>
          <w:sz w:val="26"/>
          <w:szCs w:val="26"/>
        </w:rPr>
        <w:t xml:space="preserve"> основных положений, заключения).</w:t>
      </w:r>
    </w:p>
    <w:p w14:paraId="63706769" w14:textId="77777777" w:rsidR="00B34E5F" w:rsidRPr="00906F4D" w:rsidRDefault="00B34E5F" w:rsidP="00A80D0E">
      <w:pPr>
        <w:ind w:firstLine="709"/>
        <w:jc w:val="both"/>
        <w:rPr>
          <w:sz w:val="26"/>
          <w:szCs w:val="26"/>
        </w:rPr>
      </w:pPr>
      <w:r w:rsidRPr="00906F4D">
        <w:rPr>
          <w:sz w:val="26"/>
          <w:szCs w:val="26"/>
          <w:u w:val="single"/>
        </w:rPr>
        <w:t>В заключении</w:t>
      </w:r>
      <w:r w:rsidRPr="00906F4D">
        <w:rPr>
          <w:sz w:val="26"/>
          <w:szCs w:val="26"/>
        </w:rPr>
        <w:t xml:space="preserve"> необходимо сформулировать выводы, которые следуют из основной идеи (идей) выступления. </w:t>
      </w:r>
      <w:r w:rsidRPr="00906F4D">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906F4D">
        <w:rPr>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w:t>
      </w:r>
      <w:r w:rsidRPr="00906F4D">
        <w:rPr>
          <w:sz w:val="26"/>
          <w:szCs w:val="26"/>
        </w:rPr>
        <w:lastRenderedPageBreak/>
        <w:t>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906F4D" w:rsidRDefault="00B34E5F" w:rsidP="00A80D0E">
      <w:pPr>
        <w:ind w:firstLine="709"/>
        <w:jc w:val="both"/>
        <w:rPr>
          <w:rFonts w:eastAsia="Calibri"/>
          <w:iCs/>
          <w:sz w:val="26"/>
          <w:szCs w:val="26"/>
          <w:lang w:eastAsia="en-US"/>
        </w:rPr>
      </w:pPr>
      <w:r w:rsidRPr="00906F4D">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906F4D" w:rsidRDefault="00B34E5F" w:rsidP="00A80D0E">
      <w:pPr>
        <w:ind w:firstLine="709"/>
        <w:jc w:val="both"/>
        <w:rPr>
          <w:rFonts w:eastAsia="Calibri"/>
          <w:iCs/>
          <w:sz w:val="26"/>
          <w:szCs w:val="26"/>
          <w:lang w:eastAsia="en-US"/>
        </w:rPr>
      </w:pPr>
      <w:r w:rsidRPr="00906F4D">
        <w:rPr>
          <w:rFonts w:eastAsia="Calibri"/>
          <w:iCs/>
          <w:sz w:val="26"/>
          <w:szCs w:val="26"/>
          <w:lang w:eastAsia="en-US"/>
        </w:rPr>
        <w:t>- «Это Вам позволит…»</w:t>
      </w:r>
    </w:p>
    <w:p w14:paraId="373EECA6" w14:textId="77777777" w:rsidR="00B34E5F" w:rsidRPr="00906F4D" w:rsidRDefault="00B34E5F" w:rsidP="00A80D0E">
      <w:pPr>
        <w:ind w:firstLine="709"/>
        <w:jc w:val="both"/>
        <w:rPr>
          <w:rFonts w:eastAsia="Calibri"/>
          <w:iCs/>
          <w:sz w:val="26"/>
          <w:szCs w:val="26"/>
          <w:lang w:eastAsia="en-US"/>
        </w:rPr>
      </w:pPr>
      <w:r w:rsidRPr="00906F4D">
        <w:rPr>
          <w:rFonts w:eastAsia="Calibri"/>
          <w:iCs/>
          <w:sz w:val="26"/>
          <w:szCs w:val="26"/>
          <w:lang w:eastAsia="en-US"/>
        </w:rPr>
        <w:t>- «Благодаря этому вы получите…»</w:t>
      </w:r>
    </w:p>
    <w:p w14:paraId="0409697C" w14:textId="77777777" w:rsidR="00B34E5F" w:rsidRPr="00906F4D" w:rsidRDefault="00B34E5F" w:rsidP="00A80D0E">
      <w:pPr>
        <w:ind w:firstLine="709"/>
        <w:jc w:val="both"/>
        <w:rPr>
          <w:rFonts w:eastAsia="Calibri"/>
          <w:iCs/>
          <w:sz w:val="26"/>
          <w:szCs w:val="26"/>
          <w:lang w:eastAsia="en-US"/>
        </w:rPr>
      </w:pPr>
      <w:r w:rsidRPr="00906F4D">
        <w:rPr>
          <w:rFonts w:eastAsia="Calibri"/>
          <w:iCs/>
          <w:sz w:val="26"/>
          <w:szCs w:val="26"/>
          <w:lang w:eastAsia="en-US"/>
        </w:rPr>
        <w:t>- «Это позволит избежать…»</w:t>
      </w:r>
    </w:p>
    <w:p w14:paraId="782070F7" w14:textId="77777777" w:rsidR="00B34E5F" w:rsidRPr="00906F4D" w:rsidRDefault="00B34E5F" w:rsidP="00A80D0E">
      <w:pPr>
        <w:ind w:firstLine="709"/>
        <w:jc w:val="both"/>
        <w:rPr>
          <w:rFonts w:eastAsia="Calibri"/>
          <w:iCs/>
          <w:sz w:val="26"/>
          <w:szCs w:val="26"/>
          <w:lang w:eastAsia="en-US"/>
        </w:rPr>
      </w:pPr>
      <w:r w:rsidRPr="00906F4D">
        <w:rPr>
          <w:rFonts w:eastAsia="Calibri"/>
          <w:iCs/>
          <w:sz w:val="26"/>
          <w:szCs w:val="26"/>
          <w:lang w:eastAsia="en-US"/>
        </w:rPr>
        <w:t>- «Это повышает Ваши…»</w:t>
      </w:r>
    </w:p>
    <w:p w14:paraId="0F9AB968" w14:textId="77777777" w:rsidR="00B34E5F" w:rsidRPr="00906F4D" w:rsidRDefault="00B34E5F" w:rsidP="00A80D0E">
      <w:pPr>
        <w:widowControl w:val="0"/>
        <w:autoSpaceDE w:val="0"/>
        <w:autoSpaceDN w:val="0"/>
        <w:adjustRightInd w:val="0"/>
        <w:ind w:firstLine="709"/>
        <w:jc w:val="both"/>
        <w:rPr>
          <w:snapToGrid w:val="0"/>
          <w:sz w:val="26"/>
          <w:szCs w:val="26"/>
          <w:lang w:eastAsia="en-US"/>
        </w:rPr>
      </w:pPr>
      <w:r w:rsidRPr="00906F4D">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906F4D" w:rsidRDefault="00B34E5F" w:rsidP="00A80D0E">
      <w:pPr>
        <w:widowControl w:val="0"/>
        <w:numPr>
          <w:ilvl w:val="0"/>
          <w:numId w:val="20"/>
        </w:numPr>
        <w:autoSpaceDE w:val="0"/>
        <w:autoSpaceDN w:val="0"/>
        <w:adjustRightInd w:val="0"/>
        <w:ind w:left="0" w:firstLine="709"/>
        <w:jc w:val="both"/>
        <w:rPr>
          <w:snapToGrid w:val="0"/>
          <w:sz w:val="26"/>
          <w:szCs w:val="26"/>
          <w:lang w:eastAsia="en-US"/>
        </w:rPr>
      </w:pPr>
      <w:r w:rsidRPr="00906F4D">
        <w:rPr>
          <w:snapToGrid w:val="0"/>
          <w:sz w:val="26"/>
          <w:szCs w:val="26"/>
          <w:lang w:eastAsia="en-US"/>
        </w:rPr>
        <w:t>Вызывает ли мое выступление интерес?</w:t>
      </w:r>
    </w:p>
    <w:p w14:paraId="2988788C" w14:textId="77777777" w:rsidR="00B34E5F" w:rsidRPr="00906F4D" w:rsidRDefault="00B34E5F" w:rsidP="00A80D0E">
      <w:pPr>
        <w:widowControl w:val="0"/>
        <w:numPr>
          <w:ilvl w:val="0"/>
          <w:numId w:val="20"/>
        </w:numPr>
        <w:autoSpaceDE w:val="0"/>
        <w:autoSpaceDN w:val="0"/>
        <w:adjustRightInd w:val="0"/>
        <w:ind w:left="0" w:firstLine="709"/>
        <w:jc w:val="both"/>
        <w:rPr>
          <w:snapToGrid w:val="0"/>
          <w:sz w:val="26"/>
          <w:szCs w:val="26"/>
          <w:lang w:eastAsia="en-US"/>
        </w:rPr>
      </w:pPr>
      <w:r w:rsidRPr="00906F4D">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906F4D" w:rsidRDefault="00B34E5F" w:rsidP="00A80D0E">
      <w:pPr>
        <w:widowControl w:val="0"/>
        <w:numPr>
          <w:ilvl w:val="0"/>
          <w:numId w:val="20"/>
        </w:numPr>
        <w:autoSpaceDE w:val="0"/>
        <w:autoSpaceDN w:val="0"/>
        <w:adjustRightInd w:val="0"/>
        <w:ind w:left="0" w:firstLine="709"/>
        <w:jc w:val="both"/>
        <w:rPr>
          <w:snapToGrid w:val="0"/>
          <w:sz w:val="26"/>
          <w:szCs w:val="26"/>
          <w:lang w:eastAsia="en-US"/>
        </w:rPr>
      </w:pPr>
      <w:r w:rsidRPr="00906F4D">
        <w:rPr>
          <w:snapToGrid w:val="0"/>
          <w:sz w:val="26"/>
          <w:szCs w:val="26"/>
          <w:lang w:eastAsia="en-US"/>
        </w:rPr>
        <w:t>Смогу ли я закончить выступление в отведенное время?</w:t>
      </w:r>
    </w:p>
    <w:p w14:paraId="5D43C7C1" w14:textId="77777777" w:rsidR="00B34E5F" w:rsidRPr="00906F4D" w:rsidRDefault="00B34E5F" w:rsidP="00A80D0E">
      <w:pPr>
        <w:widowControl w:val="0"/>
        <w:numPr>
          <w:ilvl w:val="0"/>
          <w:numId w:val="20"/>
        </w:numPr>
        <w:autoSpaceDE w:val="0"/>
        <w:autoSpaceDN w:val="0"/>
        <w:adjustRightInd w:val="0"/>
        <w:ind w:left="0" w:firstLine="709"/>
        <w:jc w:val="both"/>
        <w:rPr>
          <w:snapToGrid w:val="0"/>
          <w:sz w:val="26"/>
          <w:szCs w:val="26"/>
          <w:lang w:eastAsia="en-US"/>
        </w:rPr>
      </w:pPr>
      <w:r w:rsidRPr="00906F4D">
        <w:rPr>
          <w:snapToGrid w:val="0"/>
          <w:sz w:val="26"/>
          <w:szCs w:val="26"/>
          <w:lang w:eastAsia="en-US"/>
        </w:rPr>
        <w:t>Соответствует ли мое выступление уровню моих знаний и опыту?</w:t>
      </w:r>
    </w:p>
    <w:p w14:paraId="0C532171" w14:textId="77777777" w:rsidR="00B34E5F" w:rsidRPr="00906F4D" w:rsidRDefault="00B34E5F" w:rsidP="00A80D0E">
      <w:pPr>
        <w:ind w:firstLine="709"/>
        <w:jc w:val="both"/>
        <w:rPr>
          <w:rFonts w:eastAsia="Calibri"/>
          <w:color w:val="000000"/>
          <w:sz w:val="26"/>
          <w:szCs w:val="26"/>
          <w:lang w:eastAsia="en-US"/>
        </w:rPr>
      </w:pPr>
      <w:r w:rsidRPr="00906F4D">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906F4D">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906F4D" w:rsidRDefault="00B34E5F" w:rsidP="00A80D0E">
      <w:pPr>
        <w:widowControl w:val="0"/>
        <w:autoSpaceDE w:val="0"/>
        <w:autoSpaceDN w:val="0"/>
        <w:adjustRightInd w:val="0"/>
        <w:ind w:firstLine="709"/>
        <w:jc w:val="both"/>
        <w:rPr>
          <w:snapToGrid w:val="0"/>
          <w:color w:val="000000"/>
          <w:sz w:val="26"/>
          <w:szCs w:val="26"/>
          <w:lang w:eastAsia="en-US"/>
        </w:rPr>
      </w:pPr>
      <w:r w:rsidRPr="00906F4D">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906F4D" w:rsidRDefault="00B34E5F" w:rsidP="00A80D0E">
      <w:pPr>
        <w:widowControl w:val="0"/>
        <w:autoSpaceDE w:val="0"/>
        <w:autoSpaceDN w:val="0"/>
        <w:adjustRightInd w:val="0"/>
        <w:ind w:firstLine="709"/>
        <w:jc w:val="both"/>
        <w:rPr>
          <w:snapToGrid w:val="0"/>
          <w:sz w:val="26"/>
          <w:szCs w:val="26"/>
          <w:lang w:eastAsia="en-US"/>
        </w:rPr>
      </w:pPr>
      <w:r w:rsidRPr="00906F4D">
        <w:rPr>
          <w:snapToGrid w:val="0"/>
          <w:sz w:val="26"/>
          <w:szCs w:val="26"/>
          <w:lang w:eastAsia="en-US"/>
        </w:rPr>
        <w:t xml:space="preserve">Кроме того, установлено, что </w:t>
      </w:r>
      <w:r w:rsidRPr="00906F4D">
        <w:rPr>
          <w:i/>
          <w:snapToGrid w:val="0"/>
          <w:sz w:val="26"/>
          <w:szCs w:val="26"/>
          <w:lang w:eastAsia="en-US"/>
        </w:rPr>
        <w:t>короткие фразы</w:t>
      </w:r>
      <w:r w:rsidRPr="00906F4D">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906F4D" w:rsidRDefault="00B34E5F" w:rsidP="00A80D0E">
      <w:pPr>
        <w:widowControl w:val="0"/>
        <w:autoSpaceDE w:val="0"/>
        <w:autoSpaceDN w:val="0"/>
        <w:adjustRightInd w:val="0"/>
        <w:ind w:firstLine="709"/>
        <w:jc w:val="both"/>
        <w:rPr>
          <w:snapToGrid w:val="0"/>
          <w:sz w:val="26"/>
          <w:szCs w:val="26"/>
          <w:lang w:eastAsia="en-US"/>
        </w:rPr>
      </w:pPr>
      <w:r w:rsidRPr="00906F4D">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906F4D" w:rsidRDefault="00B34E5F" w:rsidP="00A80D0E">
      <w:pPr>
        <w:widowControl w:val="0"/>
        <w:autoSpaceDE w:val="0"/>
        <w:autoSpaceDN w:val="0"/>
        <w:adjustRightInd w:val="0"/>
        <w:ind w:firstLine="709"/>
        <w:jc w:val="both"/>
        <w:rPr>
          <w:snapToGrid w:val="0"/>
          <w:sz w:val="26"/>
          <w:szCs w:val="26"/>
          <w:lang w:eastAsia="en-US"/>
        </w:rPr>
      </w:pPr>
      <w:r w:rsidRPr="00906F4D">
        <w:rPr>
          <w:snapToGrid w:val="0"/>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906F4D">
        <w:rPr>
          <w:snapToGrid w:val="0"/>
          <w:sz w:val="26"/>
          <w:szCs w:val="26"/>
          <w:lang w:eastAsia="en-US"/>
        </w:rPr>
        <w:t>также  можно</w:t>
      </w:r>
      <w:proofErr w:type="gramEnd"/>
      <w:r w:rsidRPr="00906F4D">
        <w:rPr>
          <w:snapToGrid w:val="0"/>
          <w:sz w:val="26"/>
          <w:szCs w:val="26"/>
          <w:lang w:eastAsia="en-US"/>
        </w:rPr>
        <w:t xml:space="preserve"> использовать подобные приемы. Так, косвенными обращениями могут служить такие выражения, </w:t>
      </w:r>
      <w:r w:rsidRPr="00906F4D">
        <w:rPr>
          <w:snapToGrid w:val="0"/>
          <w:sz w:val="26"/>
          <w:szCs w:val="26"/>
          <w:lang w:eastAsia="en-US"/>
        </w:rPr>
        <w:lastRenderedPageBreak/>
        <w:t>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906F4D" w:rsidRDefault="00B34E5F" w:rsidP="00A80D0E">
      <w:pPr>
        <w:widowControl w:val="0"/>
        <w:autoSpaceDE w:val="0"/>
        <w:autoSpaceDN w:val="0"/>
        <w:adjustRightInd w:val="0"/>
        <w:ind w:firstLine="709"/>
        <w:jc w:val="both"/>
        <w:rPr>
          <w:snapToGrid w:val="0"/>
          <w:sz w:val="26"/>
          <w:szCs w:val="26"/>
          <w:lang w:eastAsia="en-US"/>
        </w:rPr>
      </w:pPr>
      <w:r w:rsidRPr="00906F4D">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906F4D" w:rsidRDefault="00B34E5F" w:rsidP="00A80D0E">
      <w:pPr>
        <w:widowControl w:val="0"/>
        <w:autoSpaceDE w:val="0"/>
        <w:autoSpaceDN w:val="0"/>
        <w:adjustRightInd w:val="0"/>
        <w:ind w:firstLine="709"/>
        <w:jc w:val="both"/>
        <w:rPr>
          <w:sz w:val="26"/>
          <w:szCs w:val="26"/>
          <w:lang w:eastAsia="en-US"/>
        </w:rPr>
      </w:pPr>
      <w:r w:rsidRPr="00906F4D">
        <w:rPr>
          <w:sz w:val="26"/>
          <w:szCs w:val="26"/>
          <w:lang w:eastAsia="en-US"/>
        </w:rPr>
        <w:t>После выступления нужно быть готовым к ответам на возникшие у аудитории вопросы.</w:t>
      </w:r>
    </w:p>
    <w:p w14:paraId="15154FE0" w14:textId="77777777" w:rsidR="00B34E5F" w:rsidRPr="00906F4D" w:rsidRDefault="00B34E5F" w:rsidP="00A80D0E">
      <w:pPr>
        <w:keepNext/>
        <w:keepLines/>
        <w:jc w:val="center"/>
        <w:outlineLvl w:val="2"/>
        <w:rPr>
          <w:b/>
          <w:bCs/>
          <w:sz w:val="26"/>
          <w:szCs w:val="26"/>
          <w:lang w:eastAsia="en-US"/>
        </w:rPr>
      </w:pPr>
      <w:bookmarkStart w:id="12" w:name="_Toc354667574"/>
      <w:r w:rsidRPr="00906F4D">
        <w:rPr>
          <w:b/>
          <w:bCs/>
          <w:sz w:val="26"/>
          <w:szCs w:val="26"/>
          <w:lang w:eastAsia="en-US"/>
        </w:rPr>
        <w:t>Методические рекомендации по выполнению реферата</w:t>
      </w:r>
      <w:bookmarkEnd w:id="5"/>
      <w:bookmarkEnd w:id="6"/>
      <w:bookmarkEnd w:id="12"/>
    </w:p>
    <w:p w14:paraId="6DA60C4E"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906F4D" w:rsidRDefault="00B34E5F" w:rsidP="00A80D0E">
      <w:pPr>
        <w:jc w:val="both"/>
        <w:rPr>
          <w:rFonts w:eastAsia="Calibri"/>
          <w:sz w:val="26"/>
          <w:szCs w:val="26"/>
          <w:lang w:eastAsia="en-US"/>
        </w:rPr>
      </w:pPr>
      <w:r w:rsidRPr="00906F4D">
        <w:rPr>
          <w:rFonts w:eastAsia="Calibri"/>
          <w:sz w:val="26"/>
          <w:szCs w:val="26"/>
          <w:lang w:eastAsia="en-US"/>
        </w:rPr>
        <w:t>Содержание реферата</w:t>
      </w:r>
    </w:p>
    <w:p w14:paraId="3BDD0544" w14:textId="77777777" w:rsidR="00B34E5F" w:rsidRPr="00906F4D" w:rsidRDefault="00B34E5F" w:rsidP="00A80D0E">
      <w:pPr>
        <w:shd w:val="clear" w:color="auto" w:fill="FFFFFF"/>
        <w:jc w:val="both"/>
        <w:rPr>
          <w:rFonts w:eastAsia="Calibri"/>
          <w:sz w:val="26"/>
          <w:szCs w:val="26"/>
          <w:lang w:eastAsia="en-US"/>
        </w:rPr>
      </w:pPr>
      <w:r w:rsidRPr="00906F4D">
        <w:rPr>
          <w:rFonts w:eastAsia="Calibri"/>
          <w:sz w:val="26"/>
          <w:szCs w:val="26"/>
          <w:lang w:eastAsia="en-US"/>
        </w:rPr>
        <w:t xml:space="preserve">Реферат, как правило, должен содержать следующие </w:t>
      </w:r>
      <w:r w:rsidRPr="00906F4D">
        <w:rPr>
          <w:rFonts w:eastAsia="Calibri"/>
          <w:bCs/>
          <w:iCs/>
          <w:sz w:val="26"/>
          <w:szCs w:val="26"/>
          <w:lang w:eastAsia="en-US"/>
        </w:rPr>
        <w:t>структурные элементы</w:t>
      </w:r>
      <w:r w:rsidRPr="00906F4D">
        <w:rPr>
          <w:rFonts w:eastAsia="Calibri"/>
          <w:sz w:val="26"/>
          <w:szCs w:val="26"/>
          <w:lang w:eastAsia="en-US"/>
        </w:rPr>
        <w:t>:</w:t>
      </w:r>
    </w:p>
    <w:p w14:paraId="291FCA16" w14:textId="77777777" w:rsidR="00B34E5F" w:rsidRPr="00906F4D"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906F4D">
        <w:rPr>
          <w:rFonts w:eastAsia="Calibri"/>
          <w:sz w:val="26"/>
          <w:szCs w:val="26"/>
          <w:lang w:eastAsia="en-US"/>
        </w:rPr>
        <w:t>титульный лист;</w:t>
      </w:r>
    </w:p>
    <w:p w14:paraId="4398734D" w14:textId="77777777" w:rsidR="00B34E5F" w:rsidRPr="00906F4D"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906F4D">
        <w:rPr>
          <w:rFonts w:eastAsia="Calibri"/>
          <w:sz w:val="26"/>
          <w:szCs w:val="26"/>
          <w:lang w:eastAsia="en-US"/>
        </w:rPr>
        <w:t>содержание;</w:t>
      </w:r>
    </w:p>
    <w:p w14:paraId="4A8C2B7C" w14:textId="77777777" w:rsidR="00B34E5F" w:rsidRPr="00906F4D"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906F4D">
        <w:rPr>
          <w:rFonts w:eastAsia="Calibri"/>
          <w:sz w:val="26"/>
          <w:szCs w:val="26"/>
          <w:lang w:eastAsia="en-US"/>
        </w:rPr>
        <w:t>введение;</w:t>
      </w:r>
    </w:p>
    <w:p w14:paraId="7E6D1E11" w14:textId="77777777" w:rsidR="00B34E5F" w:rsidRPr="00906F4D"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906F4D">
        <w:rPr>
          <w:rFonts w:eastAsia="Calibri"/>
          <w:sz w:val="26"/>
          <w:szCs w:val="26"/>
          <w:lang w:eastAsia="en-US"/>
        </w:rPr>
        <w:t>основная часть;</w:t>
      </w:r>
    </w:p>
    <w:p w14:paraId="3B277334" w14:textId="77777777" w:rsidR="00B34E5F" w:rsidRPr="00906F4D"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906F4D">
        <w:rPr>
          <w:rFonts w:eastAsia="Calibri"/>
          <w:sz w:val="26"/>
          <w:szCs w:val="26"/>
          <w:lang w:eastAsia="en-US"/>
        </w:rPr>
        <w:t>заключение;</w:t>
      </w:r>
    </w:p>
    <w:p w14:paraId="737B63A2" w14:textId="77777777" w:rsidR="00B34E5F" w:rsidRPr="00906F4D"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906F4D">
        <w:rPr>
          <w:rFonts w:eastAsia="Calibri"/>
          <w:sz w:val="26"/>
          <w:szCs w:val="26"/>
          <w:lang w:eastAsia="en-US"/>
        </w:rPr>
        <w:t>список использованных источников;</w:t>
      </w:r>
    </w:p>
    <w:p w14:paraId="5FAA4492" w14:textId="77777777" w:rsidR="00B34E5F" w:rsidRPr="00906F4D"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906F4D">
        <w:rPr>
          <w:rFonts w:eastAsia="Calibri"/>
          <w:sz w:val="26"/>
          <w:szCs w:val="26"/>
          <w:lang w:eastAsia="en-US"/>
        </w:rPr>
        <w:t>приложения (при необходимости).</w:t>
      </w:r>
    </w:p>
    <w:p w14:paraId="221585A9" w14:textId="77777777" w:rsidR="00B34E5F" w:rsidRPr="00906F4D" w:rsidRDefault="00B34E5F" w:rsidP="00A80D0E">
      <w:pPr>
        <w:widowControl w:val="0"/>
        <w:autoSpaceDE w:val="0"/>
        <w:autoSpaceDN w:val="0"/>
        <w:adjustRightInd w:val="0"/>
        <w:jc w:val="both"/>
        <w:rPr>
          <w:sz w:val="26"/>
          <w:szCs w:val="26"/>
        </w:rPr>
      </w:pPr>
      <w:r w:rsidRPr="00906F4D">
        <w:rPr>
          <w:sz w:val="26"/>
          <w:szCs w:val="26"/>
        </w:rPr>
        <w:t>Примерный объем составляющих реферата представлен в таблице.</w:t>
      </w:r>
    </w:p>
    <w:p w14:paraId="2EB55819" w14:textId="77777777" w:rsidR="00B34E5F" w:rsidRPr="00906F4D" w:rsidRDefault="00B34E5F" w:rsidP="00A80D0E">
      <w:pPr>
        <w:widowControl w:val="0"/>
        <w:autoSpaceDE w:val="0"/>
        <w:autoSpaceDN w:val="0"/>
        <w:adjustRightInd w:val="0"/>
        <w:jc w:val="both"/>
        <w:rPr>
          <w:sz w:val="26"/>
          <w:szCs w:val="26"/>
        </w:rPr>
      </w:pPr>
      <w:r w:rsidRPr="00906F4D">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906F4D" w14:paraId="57101B90"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906F4D" w:rsidRDefault="00B34E5F" w:rsidP="00A80D0E">
            <w:pPr>
              <w:shd w:val="clear" w:color="auto" w:fill="FFFFFF"/>
              <w:jc w:val="both"/>
              <w:rPr>
                <w:rFonts w:eastAsia="Calibri"/>
                <w:bCs/>
                <w:sz w:val="26"/>
                <w:szCs w:val="26"/>
                <w:lang w:eastAsia="en-US"/>
              </w:rPr>
            </w:pPr>
            <w:r w:rsidRPr="00906F4D">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906F4D" w:rsidRDefault="00B34E5F" w:rsidP="00A80D0E">
            <w:pPr>
              <w:keepNext/>
              <w:keepLines/>
              <w:jc w:val="both"/>
              <w:outlineLvl w:val="8"/>
              <w:rPr>
                <w:iCs/>
                <w:sz w:val="26"/>
                <w:szCs w:val="26"/>
                <w:lang w:eastAsia="en-US"/>
              </w:rPr>
            </w:pPr>
            <w:r w:rsidRPr="00906F4D">
              <w:rPr>
                <w:iCs/>
                <w:sz w:val="26"/>
                <w:szCs w:val="26"/>
                <w:lang w:eastAsia="en-US"/>
              </w:rPr>
              <w:t>Количество страниц</w:t>
            </w:r>
          </w:p>
        </w:tc>
      </w:tr>
      <w:tr w:rsidR="00B34E5F" w:rsidRPr="00906F4D" w14:paraId="5F070D7C"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906F4D" w:rsidRDefault="00B34E5F" w:rsidP="00A80D0E">
            <w:pPr>
              <w:shd w:val="clear" w:color="auto" w:fill="FFFFFF"/>
              <w:jc w:val="both"/>
              <w:rPr>
                <w:rFonts w:eastAsia="Calibri"/>
                <w:sz w:val="26"/>
                <w:szCs w:val="26"/>
                <w:lang w:eastAsia="en-US"/>
              </w:rPr>
            </w:pPr>
            <w:r w:rsidRPr="00906F4D">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906F4D" w:rsidRDefault="00B34E5F" w:rsidP="00A80D0E">
            <w:pPr>
              <w:shd w:val="clear" w:color="auto" w:fill="FFFFFF"/>
              <w:jc w:val="both"/>
              <w:rPr>
                <w:rFonts w:eastAsia="Calibri"/>
                <w:sz w:val="26"/>
                <w:szCs w:val="26"/>
                <w:lang w:eastAsia="en-US"/>
              </w:rPr>
            </w:pPr>
            <w:r w:rsidRPr="00906F4D">
              <w:rPr>
                <w:rFonts w:eastAsia="Calibri"/>
                <w:sz w:val="26"/>
                <w:szCs w:val="26"/>
                <w:lang w:eastAsia="en-US"/>
              </w:rPr>
              <w:t>1</w:t>
            </w:r>
          </w:p>
        </w:tc>
      </w:tr>
      <w:tr w:rsidR="00B34E5F" w:rsidRPr="00906F4D" w14:paraId="693F09FD"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906F4D" w:rsidRDefault="00B34E5F" w:rsidP="00A80D0E">
            <w:pPr>
              <w:shd w:val="clear" w:color="auto" w:fill="FFFFFF"/>
              <w:jc w:val="both"/>
              <w:rPr>
                <w:rFonts w:eastAsia="Calibri"/>
                <w:sz w:val="26"/>
                <w:szCs w:val="26"/>
                <w:lang w:eastAsia="en-US"/>
              </w:rPr>
            </w:pPr>
            <w:r w:rsidRPr="00906F4D">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906F4D" w:rsidRDefault="00B34E5F" w:rsidP="00A80D0E">
            <w:pPr>
              <w:shd w:val="clear" w:color="auto" w:fill="FFFFFF"/>
              <w:jc w:val="both"/>
              <w:rPr>
                <w:rFonts w:eastAsia="Calibri"/>
                <w:sz w:val="26"/>
                <w:szCs w:val="26"/>
                <w:lang w:eastAsia="en-US"/>
              </w:rPr>
            </w:pPr>
            <w:r w:rsidRPr="00906F4D">
              <w:rPr>
                <w:rFonts w:eastAsia="Calibri"/>
                <w:sz w:val="26"/>
                <w:szCs w:val="26"/>
                <w:lang w:eastAsia="en-US"/>
              </w:rPr>
              <w:t>1</w:t>
            </w:r>
          </w:p>
        </w:tc>
      </w:tr>
      <w:tr w:rsidR="00B34E5F" w:rsidRPr="00906F4D" w14:paraId="767F66F4"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906F4D" w:rsidRDefault="00B34E5F" w:rsidP="00A80D0E">
            <w:pPr>
              <w:keepNext/>
              <w:keepLines/>
              <w:jc w:val="both"/>
              <w:outlineLvl w:val="5"/>
              <w:rPr>
                <w:b/>
                <w:i/>
                <w:iCs/>
                <w:sz w:val="26"/>
                <w:szCs w:val="26"/>
                <w:lang w:eastAsia="en-US"/>
              </w:rPr>
            </w:pPr>
            <w:r w:rsidRPr="00906F4D">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906F4D" w:rsidRDefault="00B34E5F" w:rsidP="00A80D0E">
            <w:pPr>
              <w:shd w:val="clear" w:color="auto" w:fill="FFFFFF"/>
              <w:jc w:val="both"/>
              <w:rPr>
                <w:rFonts w:eastAsia="Calibri"/>
                <w:sz w:val="26"/>
                <w:szCs w:val="26"/>
                <w:lang w:eastAsia="en-US"/>
              </w:rPr>
            </w:pPr>
            <w:r w:rsidRPr="00906F4D">
              <w:rPr>
                <w:rFonts w:eastAsia="Calibri"/>
                <w:sz w:val="26"/>
                <w:szCs w:val="26"/>
                <w:lang w:eastAsia="en-US"/>
              </w:rPr>
              <w:t>2</w:t>
            </w:r>
          </w:p>
        </w:tc>
      </w:tr>
      <w:tr w:rsidR="00B34E5F" w:rsidRPr="00906F4D" w14:paraId="0B74DFEC"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906F4D" w:rsidRDefault="00B34E5F" w:rsidP="00A80D0E">
            <w:pPr>
              <w:shd w:val="clear" w:color="auto" w:fill="FFFFFF"/>
              <w:jc w:val="both"/>
              <w:rPr>
                <w:rFonts w:eastAsia="Calibri"/>
                <w:sz w:val="26"/>
                <w:szCs w:val="26"/>
                <w:lang w:eastAsia="en-US"/>
              </w:rPr>
            </w:pPr>
            <w:r w:rsidRPr="00906F4D">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906F4D" w:rsidRDefault="00B34E5F" w:rsidP="00A80D0E">
            <w:pPr>
              <w:shd w:val="clear" w:color="auto" w:fill="FFFFFF"/>
              <w:jc w:val="both"/>
              <w:rPr>
                <w:rFonts w:eastAsia="Calibri"/>
                <w:sz w:val="26"/>
                <w:szCs w:val="26"/>
                <w:lang w:eastAsia="en-US"/>
              </w:rPr>
            </w:pPr>
            <w:r w:rsidRPr="00906F4D">
              <w:rPr>
                <w:rFonts w:eastAsia="Calibri"/>
                <w:sz w:val="26"/>
                <w:szCs w:val="26"/>
                <w:lang w:eastAsia="en-US"/>
              </w:rPr>
              <w:t>15-20</w:t>
            </w:r>
          </w:p>
        </w:tc>
      </w:tr>
      <w:tr w:rsidR="00B34E5F" w:rsidRPr="00906F4D" w14:paraId="74C4DE35"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906F4D" w:rsidRDefault="00B34E5F" w:rsidP="00A80D0E">
            <w:pPr>
              <w:shd w:val="clear" w:color="auto" w:fill="FFFFFF"/>
              <w:jc w:val="both"/>
              <w:rPr>
                <w:rFonts w:eastAsia="Calibri"/>
                <w:sz w:val="26"/>
                <w:szCs w:val="26"/>
                <w:lang w:eastAsia="en-US"/>
              </w:rPr>
            </w:pPr>
            <w:r w:rsidRPr="00906F4D">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906F4D" w:rsidRDefault="00B34E5F" w:rsidP="00A80D0E">
            <w:pPr>
              <w:shd w:val="clear" w:color="auto" w:fill="FFFFFF"/>
              <w:jc w:val="both"/>
              <w:rPr>
                <w:rFonts w:eastAsia="Calibri"/>
                <w:sz w:val="26"/>
                <w:szCs w:val="26"/>
                <w:lang w:eastAsia="en-US"/>
              </w:rPr>
            </w:pPr>
            <w:r w:rsidRPr="00906F4D">
              <w:rPr>
                <w:rFonts w:eastAsia="Calibri"/>
                <w:sz w:val="26"/>
                <w:szCs w:val="26"/>
                <w:lang w:eastAsia="en-US"/>
              </w:rPr>
              <w:t>1-2</w:t>
            </w:r>
          </w:p>
        </w:tc>
      </w:tr>
      <w:tr w:rsidR="00B34E5F" w:rsidRPr="00906F4D" w14:paraId="17FCA461"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906F4D" w:rsidRDefault="00B34E5F" w:rsidP="00A80D0E">
            <w:pPr>
              <w:shd w:val="clear" w:color="auto" w:fill="FFFFFF"/>
              <w:jc w:val="both"/>
              <w:rPr>
                <w:rFonts w:eastAsia="Calibri"/>
                <w:sz w:val="26"/>
                <w:szCs w:val="26"/>
                <w:lang w:eastAsia="en-US"/>
              </w:rPr>
            </w:pPr>
            <w:r w:rsidRPr="00906F4D">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906F4D" w:rsidRDefault="00B34E5F" w:rsidP="00A80D0E">
            <w:pPr>
              <w:shd w:val="clear" w:color="auto" w:fill="FFFFFF"/>
              <w:jc w:val="both"/>
              <w:rPr>
                <w:rFonts w:eastAsia="Calibri"/>
                <w:sz w:val="26"/>
                <w:szCs w:val="26"/>
                <w:lang w:eastAsia="en-US"/>
              </w:rPr>
            </w:pPr>
            <w:r w:rsidRPr="00906F4D">
              <w:rPr>
                <w:rFonts w:eastAsia="Calibri"/>
                <w:sz w:val="26"/>
                <w:szCs w:val="26"/>
                <w:lang w:eastAsia="en-US"/>
              </w:rPr>
              <w:t>1-2</w:t>
            </w:r>
          </w:p>
        </w:tc>
      </w:tr>
      <w:tr w:rsidR="00B34E5F" w:rsidRPr="00906F4D" w14:paraId="17332CBA"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906F4D" w:rsidRDefault="00B34E5F" w:rsidP="00A80D0E">
            <w:pPr>
              <w:shd w:val="clear" w:color="auto" w:fill="FFFFFF"/>
              <w:jc w:val="both"/>
              <w:rPr>
                <w:rFonts w:eastAsia="Calibri"/>
                <w:sz w:val="26"/>
                <w:szCs w:val="26"/>
                <w:lang w:eastAsia="en-US"/>
              </w:rPr>
            </w:pPr>
            <w:r w:rsidRPr="00906F4D">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906F4D" w:rsidRDefault="00B34E5F" w:rsidP="00A80D0E">
            <w:pPr>
              <w:shd w:val="clear" w:color="auto" w:fill="FFFFFF"/>
              <w:jc w:val="both"/>
              <w:rPr>
                <w:rFonts w:eastAsia="Calibri"/>
                <w:sz w:val="26"/>
                <w:szCs w:val="26"/>
                <w:lang w:eastAsia="en-US"/>
              </w:rPr>
            </w:pPr>
            <w:r w:rsidRPr="00906F4D">
              <w:rPr>
                <w:rFonts w:eastAsia="Calibri"/>
                <w:sz w:val="26"/>
                <w:szCs w:val="26"/>
                <w:lang w:eastAsia="en-US"/>
              </w:rPr>
              <w:t>Без ограничений</w:t>
            </w:r>
          </w:p>
        </w:tc>
      </w:tr>
    </w:tbl>
    <w:p w14:paraId="2147A05B" w14:textId="77777777" w:rsidR="00B34E5F" w:rsidRPr="00906F4D" w:rsidRDefault="00B34E5F" w:rsidP="00A80D0E">
      <w:pPr>
        <w:shd w:val="clear" w:color="auto" w:fill="FFFFFF"/>
        <w:tabs>
          <w:tab w:val="left" w:pos="0"/>
        </w:tabs>
        <w:ind w:firstLine="709"/>
        <w:jc w:val="both"/>
        <w:rPr>
          <w:rFonts w:eastAsia="Calibri"/>
          <w:sz w:val="26"/>
          <w:szCs w:val="26"/>
          <w:lang w:eastAsia="en-US"/>
        </w:rPr>
      </w:pPr>
      <w:r w:rsidRPr="00906F4D">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906F4D" w:rsidRDefault="00B34E5F" w:rsidP="00A80D0E">
      <w:pPr>
        <w:widowControl w:val="0"/>
        <w:autoSpaceDE w:val="0"/>
        <w:autoSpaceDN w:val="0"/>
        <w:adjustRightInd w:val="0"/>
        <w:jc w:val="both"/>
        <w:rPr>
          <w:sz w:val="26"/>
          <w:szCs w:val="26"/>
        </w:rPr>
      </w:pPr>
      <w:r w:rsidRPr="00906F4D">
        <w:rPr>
          <w:sz w:val="26"/>
          <w:szCs w:val="26"/>
        </w:rPr>
        <w:t xml:space="preserve">Во введении дается общая характеристика реферата: </w:t>
      </w:r>
    </w:p>
    <w:p w14:paraId="431D460A" w14:textId="77777777" w:rsidR="00B34E5F" w:rsidRPr="00906F4D" w:rsidRDefault="00B34E5F" w:rsidP="00A80D0E">
      <w:pPr>
        <w:widowControl w:val="0"/>
        <w:numPr>
          <w:ilvl w:val="0"/>
          <w:numId w:val="26"/>
        </w:numPr>
        <w:autoSpaceDE w:val="0"/>
        <w:autoSpaceDN w:val="0"/>
        <w:adjustRightInd w:val="0"/>
        <w:ind w:left="0" w:firstLine="0"/>
        <w:jc w:val="both"/>
        <w:rPr>
          <w:sz w:val="26"/>
          <w:szCs w:val="26"/>
        </w:rPr>
      </w:pPr>
      <w:r w:rsidRPr="00906F4D">
        <w:rPr>
          <w:sz w:val="26"/>
          <w:szCs w:val="26"/>
        </w:rPr>
        <w:t xml:space="preserve">обосновывается актуальность выбранной темы; </w:t>
      </w:r>
    </w:p>
    <w:p w14:paraId="5514C5AC" w14:textId="77777777" w:rsidR="00B34E5F" w:rsidRPr="00906F4D" w:rsidRDefault="00B34E5F" w:rsidP="00A80D0E">
      <w:pPr>
        <w:widowControl w:val="0"/>
        <w:numPr>
          <w:ilvl w:val="0"/>
          <w:numId w:val="26"/>
        </w:numPr>
        <w:autoSpaceDE w:val="0"/>
        <w:autoSpaceDN w:val="0"/>
        <w:adjustRightInd w:val="0"/>
        <w:ind w:left="0" w:firstLine="0"/>
        <w:jc w:val="both"/>
        <w:rPr>
          <w:sz w:val="26"/>
          <w:szCs w:val="26"/>
        </w:rPr>
      </w:pPr>
      <w:r w:rsidRPr="00906F4D">
        <w:rPr>
          <w:sz w:val="26"/>
          <w:szCs w:val="26"/>
        </w:rPr>
        <w:t xml:space="preserve">определяется цель работы и задачи, подлежащие решению для её достижения; </w:t>
      </w:r>
    </w:p>
    <w:p w14:paraId="18F041BC" w14:textId="77777777" w:rsidR="00B34E5F" w:rsidRPr="00906F4D" w:rsidRDefault="00B34E5F" w:rsidP="00A80D0E">
      <w:pPr>
        <w:widowControl w:val="0"/>
        <w:numPr>
          <w:ilvl w:val="0"/>
          <w:numId w:val="26"/>
        </w:numPr>
        <w:autoSpaceDE w:val="0"/>
        <w:autoSpaceDN w:val="0"/>
        <w:adjustRightInd w:val="0"/>
        <w:ind w:left="0" w:firstLine="0"/>
        <w:jc w:val="both"/>
        <w:rPr>
          <w:sz w:val="26"/>
          <w:szCs w:val="26"/>
        </w:rPr>
      </w:pPr>
      <w:r w:rsidRPr="00906F4D">
        <w:rPr>
          <w:sz w:val="26"/>
          <w:szCs w:val="26"/>
        </w:rPr>
        <w:t>описываются объект и предмет исследования, информационная база исследования;</w:t>
      </w:r>
    </w:p>
    <w:p w14:paraId="54169280" w14:textId="77777777" w:rsidR="00B34E5F" w:rsidRPr="00906F4D" w:rsidRDefault="00B34E5F" w:rsidP="00A80D0E">
      <w:pPr>
        <w:widowControl w:val="0"/>
        <w:numPr>
          <w:ilvl w:val="0"/>
          <w:numId w:val="26"/>
        </w:numPr>
        <w:autoSpaceDE w:val="0"/>
        <w:autoSpaceDN w:val="0"/>
        <w:adjustRightInd w:val="0"/>
        <w:ind w:left="0" w:firstLine="0"/>
        <w:jc w:val="both"/>
        <w:rPr>
          <w:sz w:val="26"/>
          <w:szCs w:val="26"/>
        </w:rPr>
      </w:pPr>
      <w:r w:rsidRPr="00906F4D">
        <w:rPr>
          <w:sz w:val="26"/>
          <w:szCs w:val="26"/>
        </w:rPr>
        <w:t>кратко характеризуется структура реферата по главам.</w:t>
      </w:r>
    </w:p>
    <w:p w14:paraId="00FF241A" w14:textId="77777777" w:rsidR="00B34E5F" w:rsidRPr="00906F4D" w:rsidRDefault="00B34E5F" w:rsidP="00A80D0E">
      <w:pPr>
        <w:shd w:val="clear" w:color="auto" w:fill="FFFFFF"/>
        <w:tabs>
          <w:tab w:val="left" w:pos="0"/>
        </w:tabs>
        <w:ind w:firstLine="709"/>
        <w:jc w:val="both"/>
        <w:rPr>
          <w:rFonts w:eastAsia="Calibri"/>
          <w:sz w:val="26"/>
          <w:szCs w:val="26"/>
          <w:lang w:eastAsia="en-US"/>
        </w:rPr>
      </w:pPr>
      <w:r w:rsidRPr="00906F4D">
        <w:rPr>
          <w:rFonts w:eastAsia="Calibri"/>
          <w:sz w:val="26"/>
          <w:szCs w:val="26"/>
          <w:lang w:eastAsia="en-US"/>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w:t>
      </w:r>
      <w:r w:rsidRPr="00906F4D">
        <w:rPr>
          <w:rFonts w:eastAsia="Calibri"/>
          <w:sz w:val="26"/>
          <w:szCs w:val="26"/>
          <w:lang w:eastAsia="en-US"/>
        </w:rPr>
        <w:lastRenderedPageBreak/>
        <w:t>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906F4D" w:rsidRDefault="00B34E5F" w:rsidP="00A80D0E">
      <w:pPr>
        <w:shd w:val="clear" w:color="auto" w:fill="FFFFFF"/>
        <w:ind w:firstLine="709"/>
        <w:jc w:val="both"/>
        <w:rPr>
          <w:rFonts w:eastAsia="Calibri"/>
          <w:sz w:val="26"/>
          <w:szCs w:val="26"/>
          <w:lang w:eastAsia="en-US"/>
        </w:rPr>
      </w:pPr>
      <w:r w:rsidRPr="00906F4D">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906F4D" w:rsidRDefault="00B34E5F" w:rsidP="00A80D0E">
      <w:pPr>
        <w:shd w:val="clear" w:color="auto" w:fill="FFFFFF"/>
        <w:ind w:firstLine="709"/>
        <w:jc w:val="both"/>
        <w:rPr>
          <w:rFonts w:eastAsia="Calibri"/>
          <w:sz w:val="26"/>
          <w:szCs w:val="26"/>
          <w:lang w:eastAsia="en-US"/>
        </w:rPr>
      </w:pPr>
      <w:r w:rsidRPr="00906F4D">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906F4D" w:rsidRDefault="00B34E5F" w:rsidP="00A80D0E">
      <w:pPr>
        <w:shd w:val="clear" w:color="auto" w:fill="FFFFFF"/>
        <w:ind w:firstLine="709"/>
        <w:jc w:val="both"/>
        <w:rPr>
          <w:rFonts w:eastAsia="Calibri"/>
          <w:iCs/>
          <w:sz w:val="26"/>
          <w:szCs w:val="26"/>
          <w:lang w:eastAsia="en-US"/>
        </w:rPr>
      </w:pPr>
      <w:r w:rsidRPr="00906F4D">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906F4D" w:rsidRDefault="00B34E5F" w:rsidP="00A80D0E">
      <w:pPr>
        <w:shd w:val="clear" w:color="auto" w:fill="FFFFFF"/>
        <w:ind w:firstLine="709"/>
        <w:jc w:val="both"/>
        <w:rPr>
          <w:rFonts w:eastAsia="Calibri"/>
          <w:sz w:val="26"/>
          <w:szCs w:val="26"/>
          <w:lang w:eastAsia="en-US"/>
        </w:rPr>
      </w:pPr>
      <w:r w:rsidRPr="00906F4D">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906F4D" w:rsidRDefault="00B34E5F" w:rsidP="00A80D0E">
      <w:pPr>
        <w:shd w:val="clear" w:color="auto" w:fill="FFFFFF"/>
        <w:ind w:firstLine="709"/>
        <w:jc w:val="both"/>
        <w:rPr>
          <w:rFonts w:eastAsia="Calibri"/>
          <w:sz w:val="26"/>
          <w:szCs w:val="26"/>
          <w:lang w:eastAsia="en-US"/>
        </w:rPr>
      </w:pPr>
      <w:r w:rsidRPr="00906F4D">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906F4D" w:rsidRDefault="00B34E5F" w:rsidP="00A80D0E">
      <w:pPr>
        <w:jc w:val="both"/>
        <w:rPr>
          <w:rFonts w:eastAsia="Calibri"/>
          <w:b/>
          <w:sz w:val="26"/>
          <w:szCs w:val="26"/>
          <w:lang w:eastAsia="en-US"/>
        </w:rPr>
      </w:pPr>
      <w:r w:rsidRPr="00906F4D">
        <w:rPr>
          <w:rFonts w:eastAsia="Calibri"/>
          <w:b/>
          <w:bCs/>
          <w:sz w:val="26"/>
          <w:szCs w:val="26"/>
          <w:lang w:eastAsia="en-US"/>
        </w:rPr>
        <w:t xml:space="preserve">Оформление </w:t>
      </w:r>
      <w:r w:rsidRPr="00906F4D">
        <w:rPr>
          <w:rFonts w:eastAsia="Calibri"/>
          <w:b/>
          <w:sz w:val="26"/>
          <w:szCs w:val="26"/>
          <w:lang w:eastAsia="en-US"/>
        </w:rPr>
        <w:t>реферата</w:t>
      </w:r>
    </w:p>
    <w:p w14:paraId="024C6FEA" w14:textId="77777777" w:rsidR="00B34E5F" w:rsidRPr="00906F4D" w:rsidRDefault="00B34E5F" w:rsidP="00A80D0E">
      <w:pPr>
        <w:shd w:val="clear" w:color="auto" w:fill="FFFFFF"/>
        <w:tabs>
          <w:tab w:val="left" w:pos="360"/>
        </w:tabs>
        <w:jc w:val="both"/>
        <w:rPr>
          <w:rFonts w:eastAsia="Calibri"/>
          <w:sz w:val="26"/>
          <w:szCs w:val="26"/>
          <w:lang w:eastAsia="en-US"/>
        </w:rPr>
      </w:pPr>
      <w:r w:rsidRPr="00906F4D">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906F4D"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906F4D">
        <w:rPr>
          <w:rFonts w:eastAsia="Calibri"/>
          <w:sz w:val="26"/>
          <w:szCs w:val="26"/>
          <w:lang w:eastAsia="en-US"/>
        </w:rPr>
        <w:t xml:space="preserve">на одной стороне листа белой бумаги формата А-4 </w:t>
      </w:r>
    </w:p>
    <w:p w14:paraId="1F3A2537" w14:textId="77777777" w:rsidR="00B34E5F" w:rsidRPr="00906F4D"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906F4D">
        <w:rPr>
          <w:rFonts w:eastAsia="Calibri"/>
          <w:sz w:val="26"/>
          <w:szCs w:val="26"/>
          <w:lang w:eastAsia="en-US"/>
        </w:rPr>
        <w:t xml:space="preserve">размер шрифта-12; </w:t>
      </w:r>
      <w:r w:rsidRPr="00906F4D">
        <w:rPr>
          <w:rFonts w:eastAsia="Calibri"/>
          <w:sz w:val="26"/>
          <w:szCs w:val="26"/>
          <w:lang w:val="en-US" w:eastAsia="en-US"/>
        </w:rPr>
        <w:t>Times</w:t>
      </w:r>
      <w:r w:rsidRPr="00906F4D">
        <w:rPr>
          <w:rFonts w:eastAsia="Calibri"/>
          <w:sz w:val="26"/>
          <w:szCs w:val="26"/>
          <w:lang w:eastAsia="en-US"/>
        </w:rPr>
        <w:t xml:space="preserve"> </w:t>
      </w:r>
      <w:r w:rsidRPr="00906F4D">
        <w:rPr>
          <w:rFonts w:eastAsia="Calibri"/>
          <w:sz w:val="26"/>
          <w:szCs w:val="26"/>
          <w:lang w:val="en-US" w:eastAsia="en-US"/>
        </w:rPr>
        <w:t>New</w:t>
      </w:r>
      <w:r w:rsidRPr="00906F4D">
        <w:rPr>
          <w:rFonts w:eastAsia="Calibri"/>
          <w:sz w:val="26"/>
          <w:szCs w:val="26"/>
          <w:lang w:eastAsia="en-US"/>
        </w:rPr>
        <w:t xml:space="preserve"> </w:t>
      </w:r>
      <w:r w:rsidRPr="00906F4D">
        <w:rPr>
          <w:rFonts w:eastAsia="Calibri"/>
          <w:sz w:val="26"/>
          <w:szCs w:val="26"/>
          <w:lang w:val="en-US" w:eastAsia="en-US"/>
        </w:rPr>
        <w:t>Roman</w:t>
      </w:r>
      <w:r w:rsidRPr="00906F4D">
        <w:rPr>
          <w:rFonts w:eastAsia="Calibri"/>
          <w:sz w:val="26"/>
          <w:szCs w:val="26"/>
          <w:lang w:eastAsia="en-US"/>
        </w:rPr>
        <w:t>, цвет - черный</w:t>
      </w:r>
    </w:p>
    <w:p w14:paraId="14B27531" w14:textId="77777777" w:rsidR="00B34E5F" w:rsidRPr="00906F4D"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906F4D">
        <w:rPr>
          <w:rFonts w:eastAsia="Calibri"/>
          <w:sz w:val="26"/>
          <w:szCs w:val="26"/>
          <w:lang w:eastAsia="en-US"/>
        </w:rPr>
        <w:t>междустрочный интервал - одинарный</w:t>
      </w:r>
    </w:p>
    <w:p w14:paraId="1D4693D9" w14:textId="77777777" w:rsidR="00B34E5F" w:rsidRPr="00906F4D"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906F4D">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906F4D">
          <w:rPr>
            <w:rFonts w:eastAsia="Calibri"/>
            <w:sz w:val="26"/>
            <w:szCs w:val="26"/>
            <w:lang w:eastAsia="en-US"/>
          </w:rPr>
          <w:t>2 см</w:t>
        </w:r>
      </w:smartTag>
      <w:r w:rsidRPr="00906F4D">
        <w:rPr>
          <w:rFonts w:eastAsia="Calibri"/>
          <w:sz w:val="26"/>
          <w:szCs w:val="26"/>
          <w:lang w:eastAsia="en-US"/>
        </w:rPr>
        <w:t xml:space="preserve">, правого- </w:t>
      </w:r>
      <w:smartTag w:uri="urn:schemas-microsoft-com:office:smarttags" w:element="metricconverter">
        <w:smartTagPr>
          <w:attr w:name="ProductID" w:val="1 см"/>
        </w:smartTagPr>
        <w:r w:rsidRPr="00906F4D">
          <w:rPr>
            <w:rFonts w:eastAsia="Calibri"/>
            <w:sz w:val="26"/>
            <w:szCs w:val="26"/>
            <w:lang w:eastAsia="en-US"/>
          </w:rPr>
          <w:t>1 см</w:t>
        </w:r>
      </w:smartTag>
      <w:r w:rsidRPr="00906F4D">
        <w:rPr>
          <w:rFonts w:eastAsia="Calibri"/>
          <w:sz w:val="26"/>
          <w:szCs w:val="26"/>
          <w:lang w:eastAsia="en-US"/>
        </w:rPr>
        <w:t>, верхнего-2см, нижнего-2см.</w:t>
      </w:r>
    </w:p>
    <w:p w14:paraId="37A2A467" w14:textId="77777777" w:rsidR="00B34E5F" w:rsidRPr="00906F4D"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906F4D">
        <w:rPr>
          <w:rFonts w:eastAsia="Calibri"/>
          <w:sz w:val="26"/>
          <w:szCs w:val="26"/>
          <w:lang w:eastAsia="en-US"/>
        </w:rPr>
        <w:t xml:space="preserve">отформатировано по ширине листа </w:t>
      </w:r>
    </w:p>
    <w:p w14:paraId="7589E293" w14:textId="77777777" w:rsidR="00B34E5F" w:rsidRPr="00906F4D"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906F4D">
        <w:rPr>
          <w:rFonts w:eastAsia="Calibri"/>
          <w:sz w:val="26"/>
          <w:szCs w:val="26"/>
          <w:lang w:eastAsia="en-US"/>
        </w:rPr>
        <w:t>на первой странице необходимо изложить план (содержание) работы.</w:t>
      </w:r>
    </w:p>
    <w:p w14:paraId="45C61577" w14:textId="77777777" w:rsidR="00B34E5F" w:rsidRPr="00906F4D"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906F4D">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906F4D"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906F4D">
        <w:rPr>
          <w:rFonts w:eastAsia="Calibri"/>
          <w:sz w:val="26"/>
          <w:szCs w:val="26"/>
          <w:lang w:eastAsia="en-US"/>
        </w:rPr>
        <w:t>нумерация страниц текста -</w:t>
      </w:r>
    </w:p>
    <w:p w14:paraId="364D3C28" w14:textId="77777777" w:rsidR="00B34E5F" w:rsidRPr="00906F4D" w:rsidRDefault="00B34E5F" w:rsidP="00A80D0E">
      <w:pPr>
        <w:shd w:val="clear" w:color="auto" w:fill="FFFFFF"/>
        <w:jc w:val="both"/>
        <w:rPr>
          <w:rFonts w:eastAsia="Calibri"/>
          <w:sz w:val="26"/>
          <w:szCs w:val="26"/>
          <w:lang w:eastAsia="en-US"/>
        </w:rPr>
      </w:pPr>
      <w:r w:rsidRPr="00906F4D">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906F4D" w:rsidRDefault="00B34E5F" w:rsidP="00A80D0E">
      <w:pPr>
        <w:numPr>
          <w:ilvl w:val="0"/>
          <w:numId w:val="18"/>
        </w:numPr>
        <w:shd w:val="clear" w:color="auto" w:fill="FFFFFF"/>
        <w:tabs>
          <w:tab w:val="num" w:pos="1260"/>
        </w:tabs>
        <w:ind w:left="0" w:firstLine="0"/>
        <w:jc w:val="both"/>
        <w:rPr>
          <w:rFonts w:eastAsia="Calibri"/>
          <w:sz w:val="26"/>
          <w:szCs w:val="26"/>
          <w:lang w:eastAsia="en-US"/>
        </w:rPr>
      </w:pPr>
      <w:r w:rsidRPr="00906F4D">
        <w:rPr>
          <w:rFonts w:eastAsia="Calibri"/>
          <w:sz w:val="26"/>
          <w:szCs w:val="26"/>
          <w:lang w:eastAsia="en-US"/>
        </w:rPr>
        <w:t>законодательные и нормативно-методические документы и материалы;</w:t>
      </w:r>
    </w:p>
    <w:p w14:paraId="28FF21AB" w14:textId="77777777" w:rsidR="00B34E5F" w:rsidRPr="00906F4D" w:rsidRDefault="00B34E5F" w:rsidP="00A80D0E">
      <w:pPr>
        <w:numPr>
          <w:ilvl w:val="0"/>
          <w:numId w:val="18"/>
        </w:numPr>
        <w:shd w:val="clear" w:color="auto" w:fill="FFFFFF"/>
        <w:tabs>
          <w:tab w:val="num" w:pos="1260"/>
        </w:tabs>
        <w:ind w:left="0" w:firstLine="0"/>
        <w:jc w:val="both"/>
        <w:rPr>
          <w:rFonts w:eastAsia="Calibri"/>
          <w:sz w:val="26"/>
          <w:szCs w:val="26"/>
          <w:lang w:eastAsia="en-US"/>
        </w:rPr>
      </w:pPr>
      <w:r w:rsidRPr="00906F4D">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906F4D" w:rsidRDefault="00B34E5F" w:rsidP="00A80D0E">
      <w:pPr>
        <w:numPr>
          <w:ilvl w:val="0"/>
          <w:numId w:val="18"/>
        </w:numPr>
        <w:shd w:val="clear" w:color="auto" w:fill="FFFFFF"/>
        <w:tabs>
          <w:tab w:val="num" w:pos="1260"/>
        </w:tabs>
        <w:ind w:left="0" w:firstLine="0"/>
        <w:jc w:val="both"/>
        <w:rPr>
          <w:rFonts w:eastAsia="Calibri"/>
          <w:sz w:val="26"/>
          <w:szCs w:val="26"/>
          <w:lang w:eastAsia="en-US"/>
        </w:rPr>
      </w:pPr>
      <w:r w:rsidRPr="00906F4D">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906F4D" w:rsidRDefault="00B34E5F" w:rsidP="00A80D0E">
      <w:pPr>
        <w:shd w:val="clear" w:color="auto" w:fill="FFFFFF"/>
        <w:ind w:firstLine="709"/>
        <w:jc w:val="both"/>
        <w:rPr>
          <w:rFonts w:eastAsia="Calibri"/>
          <w:sz w:val="26"/>
          <w:szCs w:val="26"/>
          <w:lang w:eastAsia="en-US"/>
        </w:rPr>
      </w:pPr>
      <w:r w:rsidRPr="00906F4D">
        <w:rPr>
          <w:rFonts w:eastAsia="Calibri"/>
          <w:sz w:val="26"/>
          <w:szCs w:val="26"/>
          <w:lang w:eastAsia="en-US"/>
        </w:rPr>
        <w:lastRenderedPageBreak/>
        <w:t>Включенная в список литература нумеруется сплошным порядком от первого до последнего названия.</w:t>
      </w:r>
    </w:p>
    <w:p w14:paraId="533916BB" w14:textId="77777777" w:rsidR="00B34E5F" w:rsidRPr="00906F4D" w:rsidRDefault="00B34E5F" w:rsidP="00A80D0E">
      <w:pPr>
        <w:ind w:firstLine="709"/>
        <w:jc w:val="both"/>
        <w:rPr>
          <w:rFonts w:eastAsia="Calibri"/>
          <w:iCs/>
          <w:sz w:val="26"/>
          <w:szCs w:val="26"/>
          <w:lang w:eastAsia="en-US"/>
        </w:rPr>
      </w:pPr>
      <w:r w:rsidRPr="00906F4D">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06F4D">
        <w:rPr>
          <w:rFonts w:eastAsia="Calibri"/>
          <w:iCs/>
          <w:sz w:val="26"/>
          <w:szCs w:val="26"/>
          <w:lang w:eastAsia="en-US"/>
        </w:rPr>
        <w:t>.</w:t>
      </w:r>
    </w:p>
    <w:p w14:paraId="5029F094" w14:textId="77777777" w:rsidR="00B34E5F" w:rsidRPr="00906F4D" w:rsidRDefault="00B34E5F" w:rsidP="00A80D0E">
      <w:pPr>
        <w:shd w:val="clear" w:color="auto" w:fill="FFFFFF"/>
        <w:ind w:firstLine="709"/>
        <w:jc w:val="both"/>
        <w:rPr>
          <w:rFonts w:eastAsia="Calibri"/>
          <w:sz w:val="26"/>
          <w:szCs w:val="26"/>
          <w:lang w:eastAsia="en-US"/>
        </w:rPr>
      </w:pPr>
      <w:r w:rsidRPr="00906F4D">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906F4D" w:rsidRDefault="00B34E5F" w:rsidP="00A80D0E">
      <w:pPr>
        <w:shd w:val="clear" w:color="auto" w:fill="FFFFFF"/>
        <w:ind w:firstLine="709"/>
        <w:jc w:val="both"/>
        <w:rPr>
          <w:rFonts w:eastAsia="Calibri"/>
          <w:sz w:val="26"/>
          <w:szCs w:val="26"/>
          <w:lang w:eastAsia="en-US"/>
        </w:rPr>
      </w:pPr>
      <w:r w:rsidRPr="00906F4D">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906F4D" w:rsidRDefault="00B34E5F" w:rsidP="00A80D0E">
      <w:pPr>
        <w:shd w:val="clear" w:color="auto" w:fill="FFFFFF"/>
        <w:ind w:firstLine="709"/>
        <w:jc w:val="both"/>
        <w:rPr>
          <w:rFonts w:eastAsia="Calibri"/>
          <w:sz w:val="26"/>
          <w:szCs w:val="26"/>
          <w:lang w:eastAsia="en-US"/>
        </w:rPr>
      </w:pPr>
      <w:r w:rsidRPr="00906F4D">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906F4D" w:rsidRDefault="00B34E5F" w:rsidP="00A80D0E">
      <w:pPr>
        <w:shd w:val="clear" w:color="auto" w:fill="FFFFFF"/>
        <w:ind w:firstLine="709"/>
        <w:jc w:val="both"/>
        <w:rPr>
          <w:rFonts w:eastAsia="Calibri"/>
          <w:sz w:val="26"/>
          <w:szCs w:val="26"/>
          <w:lang w:eastAsia="en-US"/>
        </w:rPr>
      </w:pPr>
      <w:r w:rsidRPr="00906F4D">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906F4D" w:rsidRDefault="00B34E5F" w:rsidP="00A80D0E">
      <w:pPr>
        <w:ind w:firstLine="709"/>
        <w:jc w:val="both"/>
        <w:rPr>
          <w:rFonts w:eastAsia="Calibri"/>
          <w:bCs/>
          <w:sz w:val="26"/>
          <w:szCs w:val="26"/>
          <w:lang w:eastAsia="en-US"/>
        </w:rPr>
      </w:pPr>
      <w:r w:rsidRPr="00906F4D">
        <w:rPr>
          <w:rFonts w:eastAsia="Calibri"/>
          <w:bCs/>
          <w:sz w:val="26"/>
          <w:szCs w:val="26"/>
          <w:lang w:eastAsia="en-US"/>
        </w:rPr>
        <w:t xml:space="preserve">Критерии оценки </w:t>
      </w:r>
      <w:r w:rsidRPr="00906F4D">
        <w:rPr>
          <w:rFonts w:eastAsia="Calibri"/>
          <w:sz w:val="26"/>
          <w:szCs w:val="26"/>
          <w:lang w:eastAsia="en-US"/>
        </w:rPr>
        <w:t>реферата</w:t>
      </w:r>
    </w:p>
    <w:p w14:paraId="51D346D3"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lang w:eastAsia="en-US"/>
        </w:rPr>
        <w:t>Срок сдачи готового реферата определяется утвержденным графиком.</w:t>
      </w:r>
    </w:p>
    <w:p w14:paraId="3150F75A"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906F4D" w:rsidRDefault="00B34E5F" w:rsidP="00A80D0E">
      <w:pPr>
        <w:keepNext/>
        <w:keepLines/>
        <w:jc w:val="center"/>
        <w:outlineLvl w:val="2"/>
        <w:rPr>
          <w:b/>
          <w:bCs/>
          <w:sz w:val="26"/>
          <w:szCs w:val="26"/>
          <w:lang w:eastAsia="en-US"/>
        </w:rPr>
      </w:pPr>
      <w:bookmarkStart w:id="13" w:name="_Toc341102556"/>
      <w:bookmarkStart w:id="14" w:name="_Toc341106314"/>
      <w:bookmarkStart w:id="15" w:name="_Toc354667575"/>
      <w:r w:rsidRPr="00906F4D">
        <w:rPr>
          <w:b/>
          <w:bCs/>
          <w:sz w:val="26"/>
          <w:szCs w:val="26"/>
          <w:lang w:eastAsia="en-US"/>
        </w:rPr>
        <w:t>Методические рекомендации по подготовке презентации</w:t>
      </w:r>
      <w:bookmarkEnd w:id="13"/>
      <w:bookmarkEnd w:id="14"/>
      <w:bookmarkEnd w:id="15"/>
    </w:p>
    <w:p w14:paraId="22699D34" w14:textId="77777777" w:rsidR="00B34E5F" w:rsidRPr="00906F4D" w:rsidRDefault="00B34E5F" w:rsidP="00A80D0E">
      <w:pPr>
        <w:widowControl w:val="0"/>
        <w:autoSpaceDE w:val="0"/>
        <w:autoSpaceDN w:val="0"/>
        <w:adjustRightInd w:val="0"/>
        <w:ind w:firstLine="709"/>
        <w:jc w:val="both"/>
        <w:rPr>
          <w:sz w:val="26"/>
          <w:szCs w:val="26"/>
          <w:lang w:eastAsia="en-US"/>
        </w:rPr>
      </w:pPr>
      <w:r w:rsidRPr="00906F4D">
        <w:rPr>
          <w:sz w:val="26"/>
          <w:szCs w:val="26"/>
          <w:lang w:eastAsia="en-US"/>
        </w:rPr>
        <w:t xml:space="preserve">Компьютерную презентацию, сопровождающую выступление докладчика, удобнее всего подготовить в программе MS </w:t>
      </w:r>
      <w:proofErr w:type="spellStart"/>
      <w:r w:rsidRPr="00906F4D">
        <w:rPr>
          <w:sz w:val="26"/>
          <w:szCs w:val="26"/>
          <w:lang w:eastAsia="en-US"/>
        </w:rPr>
        <w:t>PowerPoint</w:t>
      </w:r>
      <w:proofErr w:type="spellEnd"/>
      <w:r w:rsidRPr="00906F4D">
        <w:rPr>
          <w:sz w:val="26"/>
          <w:szCs w:val="26"/>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906F4D" w:rsidRDefault="00B34E5F" w:rsidP="00A80D0E">
      <w:pPr>
        <w:snapToGrid w:val="0"/>
        <w:ind w:firstLine="709"/>
        <w:jc w:val="both"/>
        <w:rPr>
          <w:rFonts w:eastAsia="Calibri"/>
          <w:sz w:val="26"/>
          <w:szCs w:val="26"/>
          <w:lang w:eastAsia="en-US"/>
        </w:rPr>
      </w:pPr>
      <w:r w:rsidRPr="00906F4D">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906F4D" w:rsidRDefault="00B34E5F" w:rsidP="00A80D0E">
      <w:pPr>
        <w:snapToGrid w:val="0"/>
        <w:ind w:firstLine="709"/>
        <w:jc w:val="both"/>
        <w:rPr>
          <w:rFonts w:eastAsia="Calibri"/>
          <w:sz w:val="26"/>
          <w:szCs w:val="26"/>
          <w:lang w:eastAsia="en-US"/>
        </w:rPr>
      </w:pPr>
      <w:r w:rsidRPr="00906F4D">
        <w:rPr>
          <w:rFonts w:eastAsia="Calibri"/>
          <w:sz w:val="26"/>
          <w:szCs w:val="26"/>
          <w:u w:val="single"/>
          <w:lang w:eastAsia="en-US"/>
        </w:rPr>
        <w:t>1 стратегия</w:t>
      </w:r>
      <w:r w:rsidRPr="00906F4D">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906F4D" w:rsidRDefault="00B34E5F" w:rsidP="00A80D0E">
      <w:pPr>
        <w:numPr>
          <w:ilvl w:val="0"/>
          <w:numId w:val="21"/>
        </w:numPr>
        <w:tabs>
          <w:tab w:val="num" w:pos="1259"/>
        </w:tabs>
        <w:snapToGrid w:val="0"/>
        <w:ind w:left="0" w:firstLine="709"/>
        <w:jc w:val="both"/>
        <w:rPr>
          <w:rFonts w:eastAsia="Calibri"/>
          <w:sz w:val="26"/>
          <w:szCs w:val="26"/>
          <w:lang w:eastAsia="en-US"/>
        </w:rPr>
      </w:pPr>
      <w:r w:rsidRPr="00906F4D">
        <w:rPr>
          <w:rFonts w:eastAsia="Calibri"/>
          <w:sz w:val="26"/>
          <w:szCs w:val="26"/>
          <w:lang w:eastAsia="en-US"/>
        </w:rPr>
        <w:t>объем текста на слайде – не больше 7 строк;</w:t>
      </w:r>
    </w:p>
    <w:p w14:paraId="0CB2CD4E" w14:textId="77777777" w:rsidR="00B34E5F" w:rsidRPr="00906F4D" w:rsidRDefault="00B34E5F" w:rsidP="00A80D0E">
      <w:pPr>
        <w:numPr>
          <w:ilvl w:val="0"/>
          <w:numId w:val="21"/>
        </w:numPr>
        <w:tabs>
          <w:tab w:val="num" w:pos="1259"/>
        </w:tabs>
        <w:snapToGrid w:val="0"/>
        <w:ind w:left="0" w:firstLine="709"/>
        <w:jc w:val="both"/>
        <w:rPr>
          <w:rFonts w:eastAsia="Calibri"/>
          <w:sz w:val="26"/>
          <w:szCs w:val="26"/>
          <w:lang w:eastAsia="en-US"/>
        </w:rPr>
      </w:pPr>
      <w:r w:rsidRPr="00906F4D">
        <w:rPr>
          <w:rFonts w:eastAsia="Calibri"/>
          <w:sz w:val="26"/>
          <w:szCs w:val="26"/>
          <w:lang w:eastAsia="en-US"/>
        </w:rPr>
        <w:t>маркированный/нумерованный список содержит не более 7 элементов;</w:t>
      </w:r>
    </w:p>
    <w:p w14:paraId="427AF371" w14:textId="77777777" w:rsidR="00B34E5F" w:rsidRPr="00906F4D" w:rsidRDefault="00B34E5F" w:rsidP="00A80D0E">
      <w:pPr>
        <w:numPr>
          <w:ilvl w:val="0"/>
          <w:numId w:val="21"/>
        </w:numPr>
        <w:tabs>
          <w:tab w:val="num" w:pos="1259"/>
        </w:tabs>
        <w:snapToGrid w:val="0"/>
        <w:ind w:left="0" w:firstLine="709"/>
        <w:jc w:val="both"/>
        <w:rPr>
          <w:rFonts w:eastAsia="Calibri"/>
          <w:sz w:val="26"/>
          <w:szCs w:val="26"/>
          <w:lang w:eastAsia="en-US"/>
        </w:rPr>
      </w:pPr>
      <w:r w:rsidRPr="00906F4D">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906F4D" w:rsidRDefault="00B34E5F" w:rsidP="00A80D0E">
      <w:pPr>
        <w:numPr>
          <w:ilvl w:val="0"/>
          <w:numId w:val="21"/>
        </w:numPr>
        <w:tabs>
          <w:tab w:val="num" w:pos="1259"/>
        </w:tabs>
        <w:snapToGrid w:val="0"/>
        <w:ind w:left="0" w:firstLine="709"/>
        <w:jc w:val="both"/>
        <w:rPr>
          <w:rFonts w:eastAsia="Calibri"/>
          <w:sz w:val="26"/>
          <w:szCs w:val="26"/>
          <w:lang w:eastAsia="en-US"/>
        </w:rPr>
      </w:pPr>
      <w:r w:rsidRPr="00906F4D">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906F4D" w:rsidRDefault="00B34E5F" w:rsidP="00A80D0E">
      <w:pPr>
        <w:snapToGrid w:val="0"/>
        <w:ind w:firstLine="709"/>
        <w:jc w:val="both"/>
        <w:rPr>
          <w:rFonts w:eastAsia="Calibri"/>
          <w:sz w:val="26"/>
          <w:szCs w:val="26"/>
          <w:lang w:eastAsia="en-US"/>
        </w:rPr>
      </w:pPr>
      <w:r w:rsidRPr="00906F4D">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906F4D" w:rsidRDefault="00B34E5F" w:rsidP="00A80D0E">
      <w:pPr>
        <w:snapToGrid w:val="0"/>
        <w:ind w:firstLine="709"/>
        <w:jc w:val="both"/>
        <w:rPr>
          <w:rFonts w:eastAsia="Calibri"/>
          <w:sz w:val="26"/>
          <w:szCs w:val="26"/>
          <w:lang w:eastAsia="en-US"/>
        </w:rPr>
      </w:pPr>
      <w:r w:rsidRPr="00906F4D">
        <w:rPr>
          <w:rFonts w:eastAsia="Calibri"/>
          <w:sz w:val="26"/>
          <w:szCs w:val="26"/>
          <w:u w:val="single"/>
          <w:lang w:eastAsia="en-US"/>
        </w:rPr>
        <w:lastRenderedPageBreak/>
        <w:t>2 стратегия</w:t>
      </w:r>
      <w:r w:rsidRPr="00906F4D">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906F4D" w:rsidRDefault="00B34E5F" w:rsidP="00A80D0E">
      <w:pPr>
        <w:numPr>
          <w:ilvl w:val="0"/>
          <w:numId w:val="22"/>
        </w:numPr>
        <w:ind w:left="0" w:firstLine="709"/>
        <w:jc w:val="both"/>
        <w:rPr>
          <w:sz w:val="26"/>
          <w:szCs w:val="26"/>
        </w:rPr>
      </w:pPr>
      <w:r w:rsidRPr="00906F4D">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906F4D" w:rsidRDefault="00B34E5F" w:rsidP="00A80D0E">
      <w:pPr>
        <w:numPr>
          <w:ilvl w:val="0"/>
          <w:numId w:val="22"/>
        </w:numPr>
        <w:ind w:left="0" w:firstLine="709"/>
        <w:jc w:val="both"/>
        <w:rPr>
          <w:sz w:val="26"/>
          <w:szCs w:val="26"/>
        </w:rPr>
      </w:pPr>
      <w:r w:rsidRPr="00906F4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906F4D" w:rsidRDefault="00B34E5F" w:rsidP="00A80D0E">
      <w:pPr>
        <w:ind w:firstLine="709"/>
        <w:jc w:val="both"/>
        <w:rPr>
          <w:rFonts w:eastAsia="Calibri"/>
          <w:sz w:val="26"/>
          <w:szCs w:val="26"/>
          <w:lang w:eastAsia="en-US"/>
        </w:rPr>
      </w:pPr>
      <w:r w:rsidRPr="00906F4D">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906F4D">
        <w:rPr>
          <w:rFonts w:eastAsia="Calibri"/>
          <w:sz w:val="26"/>
          <w:szCs w:val="26"/>
          <w:lang w:eastAsia="en-US"/>
        </w:rPr>
        <w:t>Наиболее важная информация должна располагаться в центре экрана.</w:t>
      </w:r>
    </w:p>
    <w:p w14:paraId="712AA7A4" w14:textId="77777777" w:rsidR="00B34E5F" w:rsidRPr="00906F4D" w:rsidRDefault="00B34E5F" w:rsidP="00A80D0E">
      <w:pPr>
        <w:ind w:firstLine="709"/>
        <w:jc w:val="both"/>
        <w:rPr>
          <w:sz w:val="26"/>
          <w:szCs w:val="26"/>
        </w:rPr>
      </w:pPr>
      <w:r w:rsidRPr="00906F4D">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06F4D">
        <w:rPr>
          <w:i/>
          <w:sz w:val="26"/>
          <w:szCs w:val="26"/>
        </w:rPr>
        <w:t>вспомогательный</w:t>
      </w:r>
      <w:r w:rsidRPr="00906F4D">
        <w:rPr>
          <w:sz w:val="26"/>
          <w:szCs w:val="26"/>
        </w:rPr>
        <w:t xml:space="preserve"> материал, но я его хочу пропустить, чтобы не перегружать выступление подробностями». Правда, такой прием делать в </w:t>
      </w:r>
      <w:r w:rsidRPr="00906F4D">
        <w:rPr>
          <w:i/>
          <w:sz w:val="26"/>
          <w:szCs w:val="26"/>
        </w:rPr>
        <w:t>начале</w:t>
      </w:r>
      <w:r w:rsidRPr="00906F4D">
        <w:rPr>
          <w:sz w:val="26"/>
          <w:szCs w:val="26"/>
        </w:rPr>
        <w:t xml:space="preserve"> и в </w:t>
      </w:r>
      <w:r w:rsidRPr="00906F4D">
        <w:rPr>
          <w:i/>
          <w:sz w:val="26"/>
          <w:szCs w:val="26"/>
        </w:rPr>
        <w:t>конце</w:t>
      </w:r>
      <w:r w:rsidRPr="00906F4D">
        <w:rPr>
          <w:sz w:val="26"/>
          <w:szCs w:val="26"/>
        </w:rPr>
        <w:t xml:space="preserve"> презентации – рискованно, оптимальный вариант – в середине выступления.</w:t>
      </w:r>
    </w:p>
    <w:p w14:paraId="0C6E4035" w14:textId="77777777" w:rsidR="00B34E5F" w:rsidRPr="00906F4D" w:rsidRDefault="00B34E5F" w:rsidP="00A80D0E">
      <w:pPr>
        <w:ind w:firstLine="709"/>
        <w:jc w:val="both"/>
        <w:rPr>
          <w:sz w:val="26"/>
          <w:szCs w:val="26"/>
        </w:rPr>
      </w:pPr>
      <w:r w:rsidRPr="00906F4D">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906F4D" w:rsidRDefault="00B34E5F" w:rsidP="00A80D0E">
      <w:pPr>
        <w:ind w:firstLine="709"/>
        <w:jc w:val="both"/>
        <w:rPr>
          <w:sz w:val="26"/>
          <w:szCs w:val="26"/>
        </w:rPr>
      </w:pPr>
      <w:r w:rsidRPr="00906F4D">
        <w:rPr>
          <w:sz w:val="26"/>
          <w:szCs w:val="26"/>
        </w:rPr>
        <w:t xml:space="preserve">Особо тщательно необходимо отнестись к </w:t>
      </w:r>
      <w:r w:rsidRPr="00906F4D">
        <w:rPr>
          <w:b/>
          <w:i/>
          <w:sz w:val="26"/>
          <w:szCs w:val="26"/>
        </w:rPr>
        <w:t>оформлению презентации</w:t>
      </w:r>
      <w:r w:rsidRPr="00906F4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906F4D">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906F4D">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906F4D">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906F4D">
          <w:rPr>
            <w:rFonts w:eastAsia="Calibri"/>
            <w:color w:val="000000"/>
            <w:sz w:val="26"/>
            <w:szCs w:val="26"/>
            <w:lang w:eastAsia="en-US"/>
          </w:rPr>
          <w:t>1 см</w:t>
        </w:r>
      </w:smartTag>
      <w:r w:rsidRPr="00906F4D">
        <w:rPr>
          <w:rFonts w:eastAsia="Calibri"/>
          <w:color w:val="000000"/>
          <w:sz w:val="26"/>
          <w:szCs w:val="26"/>
          <w:lang w:eastAsia="en-US"/>
        </w:rPr>
        <w:t xml:space="preserve"> с каждой стороны. </w:t>
      </w:r>
      <w:r w:rsidRPr="00906F4D">
        <w:rPr>
          <w:rFonts w:eastAsia="Calibri"/>
          <w:sz w:val="26"/>
          <w:szCs w:val="26"/>
          <w:lang w:eastAsia="en-US"/>
        </w:rPr>
        <w:t xml:space="preserve">Вспомогательная информация (управляющие </w:t>
      </w:r>
      <w:r w:rsidRPr="00906F4D">
        <w:rPr>
          <w:rFonts w:eastAsia="Calibri"/>
          <w:sz w:val="26"/>
          <w:szCs w:val="26"/>
          <w:lang w:eastAsia="en-US"/>
        </w:rPr>
        <w:lastRenderedPageBreak/>
        <w:t>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sidRPr="00906F4D">
        <w:rPr>
          <w:rFonts w:eastAsia="Calibri"/>
          <w:sz w:val="26"/>
          <w:szCs w:val="26"/>
          <w:lang w:val="en-US" w:eastAsia="en-US"/>
        </w:rPr>
        <w:t>MSExcel</w:t>
      </w:r>
      <w:proofErr w:type="spellEnd"/>
      <w:r w:rsidRPr="00906F4D">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906F4D">
        <w:rPr>
          <w:rFonts w:eastAsia="Calibri"/>
          <w:sz w:val="26"/>
          <w:szCs w:val="26"/>
          <w:lang w:val="en-US" w:eastAsia="en-US"/>
        </w:rPr>
        <w:t>MSOffice</w:t>
      </w:r>
      <w:r w:rsidRPr="00906F4D">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906F4D">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lang w:eastAsia="en-US"/>
        </w:rPr>
        <w:t xml:space="preserve">Табличная информация вставляется в материалы как таблица текстового процессора </w:t>
      </w:r>
      <w:r w:rsidRPr="00906F4D">
        <w:rPr>
          <w:rFonts w:eastAsia="Calibri"/>
          <w:sz w:val="26"/>
          <w:szCs w:val="26"/>
          <w:lang w:val="en-US" w:eastAsia="en-US"/>
        </w:rPr>
        <w:t>MSWord</w:t>
      </w:r>
      <w:r w:rsidRPr="00906F4D">
        <w:rPr>
          <w:rFonts w:eastAsia="Calibri"/>
          <w:sz w:val="26"/>
          <w:szCs w:val="26"/>
          <w:lang w:eastAsia="en-US"/>
        </w:rPr>
        <w:t xml:space="preserve"> или табличного процессора </w:t>
      </w:r>
      <w:proofErr w:type="spellStart"/>
      <w:r w:rsidRPr="00906F4D">
        <w:rPr>
          <w:rFonts w:eastAsia="Calibri"/>
          <w:sz w:val="26"/>
          <w:szCs w:val="26"/>
          <w:lang w:val="en-US" w:eastAsia="en-US"/>
        </w:rPr>
        <w:t>MSExcel</w:t>
      </w:r>
      <w:proofErr w:type="spellEnd"/>
      <w:r w:rsidRPr="00906F4D">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906F4D">
          <w:rPr>
            <w:rFonts w:eastAsia="Calibri"/>
            <w:sz w:val="26"/>
            <w:szCs w:val="26"/>
            <w:lang w:eastAsia="en-US"/>
          </w:rPr>
          <w:t xml:space="preserve">18 </w:t>
        </w:r>
        <w:proofErr w:type="spellStart"/>
        <w:r w:rsidRPr="00906F4D">
          <w:rPr>
            <w:rFonts w:eastAsia="Calibri"/>
            <w:sz w:val="26"/>
            <w:szCs w:val="26"/>
            <w:lang w:val="en-US" w:eastAsia="en-US"/>
          </w:rPr>
          <w:t>pt</w:t>
        </w:r>
      </w:smartTag>
      <w:proofErr w:type="spellEnd"/>
      <w:r w:rsidRPr="00906F4D">
        <w:rPr>
          <w:rFonts w:eastAsia="Calibri"/>
          <w:sz w:val="26"/>
          <w:szCs w:val="26"/>
          <w:lang w:eastAsia="en-US"/>
        </w:rPr>
        <w:t>. Таблицы и диаграммы размещаются на светлом или белом фоне.</w:t>
      </w:r>
    </w:p>
    <w:p w14:paraId="1BBA5CB2" w14:textId="77777777" w:rsidR="00B34E5F" w:rsidRPr="00906F4D" w:rsidRDefault="00B34E5F" w:rsidP="00A80D0E">
      <w:pPr>
        <w:ind w:firstLine="709"/>
        <w:jc w:val="both"/>
        <w:rPr>
          <w:color w:val="000000"/>
          <w:sz w:val="26"/>
          <w:szCs w:val="26"/>
        </w:rPr>
      </w:pPr>
      <w:r w:rsidRPr="00906F4D">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906F4D" w:rsidRDefault="00B34E5F" w:rsidP="00A80D0E">
      <w:pPr>
        <w:ind w:firstLine="709"/>
        <w:jc w:val="both"/>
        <w:rPr>
          <w:color w:val="000000"/>
          <w:sz w:val="26"/>
          <w:szCs w:val="26"/>
        </w:rPr>
      </w:pPr>
      <w:r w:rsidRPr="00906F4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906F4D" w:rsidRDefault="00B34E5F" w:rsidP="00A80D0E">
      <w:pPr>
        <w:ind w:firstLine="709"/>
        <w:jc w:val="both"/>
        <w:rPr>
          <w:color w:val="000000"/>
          <w:sz w:val="26"/>
          <w:szCs w:val="26"/>
        </w:rPr>
      </w:pPr>
      <w:r w:rsidRPr="00906F4D">
        <w:rPr>
          <w:color w:val="000000"/>
          <w:sz w:val="26"/>
          <w:szCs w:val="26"/>
        </w:rPr>
        <w:t xml:space="preserve">Для показа файл презентации необходимо сохранить в формате «Демонстрация </w:t>
      </w:r>
      <w:proofErr w:type="spellStart"/>
      <w:r w:rsidRPr="00906F4D">
        <w:rPr>
          <w:color w:val="000000"/>
          <w:sz w:val="26"/>
          <w:szCs w:val="26"/>
        </w:rPr>
        <w:t>PowerPоint</w:t>
      </w:r>
      <w:proofErr w:type="spellEnd"/>
      <w:r w:rsidRPr="00906F4D">
        <w:rPr>
          <w:color w:val="000000"/>
          <w:sz w:val="26"/>
          <w:szCs w:val="26"/>
        </w:rPr>
        <w:t xml:space="preserve">» (Файл — Сохранить как — Тип файла — Демонстрация </w:t>
      </w:r>
      <w:proofErr w:type="spellStart"/>
      <w:r w:rsidRPr="00906F4D">
        <w:rPr>
          <w:color w:val="000000"/>
          <w:sz w:val="26"/>
          <w:szCs w:val="26"/>
        </w:rPr>
        <w:t>PowerPоint</w:t>
      </w:r>
      <w:proofErr w:type="spellEnd"/>
      <w:r w:rsidRPr="00906F4D">
        <w:rPr>
          <w:color w:val="000000"/>
          <w:sz w:val="26"/>
          <w:szCs w:val="26"/>
        </w:rPr>
        <w:t>). В этом случае презентация автоматически открывается в режиме полноэкранного показа (</w:t>
      </w:r>
      <w:proofErr w:type="spellStart"/>
      <w:r w:rsidRPr="00906F4D">
        <w:rPr>
          <w:color w:val="000000"/>
          <w:sz w:val="26"/>
          <w:szCs w:val="26"/>
        </w:rPr>
        <w:t>slideshow</w:t>
      </w:r>
      <w:proofErr w:type="spellEnd"/>
      <w:r w:rsidRPr="00906F4D">
        <w:rPr>
          <w:color w:val="000000"/>
          <w:sz w:val="26"/>
          <w:szCs w:val="26"/>
        </w:rPr>
        <w:t xml:space="preserve">) и слушатели избавлены как от вида рабочего окна программы </w:t>
      </w:r>
      <w:proofErr w:type="spellStart"/>
      <w:r w:rsidRPr="00906F4D">
        <w:rPr>
          <w:color w:val="000000"/>
          <w:sz w:val="26"/>
          <w:szCs w:val="26"/>
        </w:rPr>
        <w:t>PowerPoint</w:t>
      </w:r>
      <w:proofErr w:type="spellEnd"/>
      <w:r w:rsidRPr="00906F4D">
        <w:rPr>
          <w:color w:val="000000"/>
          <w:sz w:val="26"/>
          <w:szCs w:val="26"/>
        </w:rPr>
        <w:t>, так и от потерь времени в начале показа презентации.</w:t>
      </w:r>
    </w:p>
    <w:p w14:paraId="250C4F8C" w14:textId="77777777" w:rsidR="00B34E5F" w:rsidRPr="00906F4D" w:rsidRDefault="00B34E5F" w:rsidP="00A80D0E">
      <w:pPr>
        <w:ind w:firstLine="709"/>
        <w:jc w:val="both"/>
        <w:rPr>
          <w:snapToGrid w:val="0"/>
          <w:sz w:val="26"/>
          <w:szCs w:val="26"/>
        </w:rPr>
      </w:pPr>
      <w:r w:rsidRPr="00906F4D">
        <w:rPr>
          <w:snapToGrid w:val="0"/>
          <w:sz w:val="26"/>
          <w:szCs w:val="26"/>
        </w:rPr>
        <w:t>После подготовки презентации полезно проконтролировать себя вопросами:</w:t>
      </w:r>
    </w:p>
    <w:p w14:paraId="645473D7" w14:textId="77777777" w:rsidR="00B34E5F" w:rsidRPr="00906F4D" w:rsidRDefault="00B34E5F" w:rsidP="00A80D0E">
      <w:pPr>
        <w:numPr>
          <w:ilvl w:val="0"/>
          <w:numId w:val="23"/>
        </w:numPr>
        <w:tabs>
          <w:tab w:val="num" w:pos="338"/>
        </w:tabs>
        <w:ind w:left="0" w:firstLine="709"/>
        <w:jc w:val="both"/>
        <w:rPr>
          <w:rFonts w:eastAsia="Calibri"/>
          <w:sz w:val="26"/>
          <w:szCs w:val="26"/>
          <w:lang w:eastAsia="en-US"/>
        </w:rPr>
      </w:pPr>
      <w:r w:rsidRPr="00906F4D">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906F4D" w:rsidRDefault="00B34E5F" w:rsidP="00A80D0E">
      <w:pPr>
        <w:numPr>
          <w:ilvl w:val="0"/>
          <w:numId w:val="23"/>
        </w:numPr>
        <w:ind w:left="0" w:firstLine="709"/>
        <w:jc w:val="both"/>
        <w:rPr>
          <w:rFonts w:eastAsia="Calibri"/>
          <w:sz w:val="26"/>
          <w:szCs w:val="26"/>
          <w:lang w:eastAsia="en-US"/>
        </w:rPr>
      </w:pPr>
      <w:r w:rsidRPr="00906F4D">
        <w:rPr>
          <w:rFonts w:eastAsia="Calibri"/>
          <w:sz w:val="26"/>
          <w:szCs w:val="26"/>
          <w:lang w:eastAsia="en-US"/>
        </w:rPr>
        <w:t>к каким особенностям объекта презентации удалось привлечь внимание аудитории?</w:t>
      </w:r>
    </w:p>
    <w:p w14:paraId="1B0BA265" w14:textId="77777777" w:rsidR="00B34E5F" w:rsidRPr="00906F4D" w:rsidRDefault="00B34E5F" w:rsidP="00A80D0E">
      <w:pPr>
        <w:numPr>
          <w:ilvl w:val="0"/>
          <w:numId w:val="23"/>
        </w:numPr>
        <w:ind w:left="0" w:firstLine="709"/>
        <w:jc w:val="both"/>
        <w:rPr>
          <w:rFonts w:eastAsia="Calibri"/>
          <w:sz w:val="26"/>
          <w:szCs w:val="26"/>
          <w:lang w:eastAsia="en-US"/>
        </w:rPr>
      </w:pPr>
      <w:r w:rsidRPr="00906F4D">
        <w:rPr>
          <w:rFonts w:eastAsia="Calibri"/>
          <w:sz w:val="26"/>
          <w:szCs w:val="26"/>
          <w:lang w:eastAsia="en-US"/>
        </w:rPr>
        <w:t xml:space="preserve">не отвлекает ли созданная презентация от устного выступления? </w:t>
      </w:r>
    </w:p>
    <w:p w14:paraId="7C058B77" w14:textId="3AB6F5A5" w:rsidR="00B34E5F" w:rsidRPr="00906F4D" w:rsidRDefault="00B34E5F" w:rsidP="00A80D0E">
      <w:pPr>
        <w:snapToGrid w:val="0"/>
        <w:ind w:firstLine="709"/>
        <w:jc w:val="both"/>
        <w:rPr>
          <w:rFonts w:eastAsia="Calibri"/>
          <w:sz w:val="26"/>
          <w:szCs w:val="26"/>
          <w:lang w:eastAsia="en-US"/>
        </w:rPr>
      </w:pPr>
      <w:r w:rsidRPr="00906F4D">
        <w:rPr>
          <w:rFonts w:eastAsia="Calibri"/>
          <w:sz w:val="26"/>
          <w:szCs w:val="26"/>
          <w:lang w:eastAsia="en-US"/>
        </w:rPr>
        <w:t>После подготовки презентации необходима репетиция выступления.</w:t>
      </w:r>
    </w:p>
    <w:p w14:paraId="7BC44392" w14:textId="77777777" w:rsidR="00B34E5F" w:rsidRPr="00906F4D" w:rsidRDefault="00B34E5F" w:rsidP="00A80D0E">
      <w:pPr>
        <w:snapToGrid w:val="0"/>
        <w:ind w:firstLine="709"/>
        <w:jc w:val="both"/>
        <w:rPr>
          <w:rFonts w:eastAsia="Calibri"/>
          <w:sz w:val="26"/>
          <w:szCs w:val="26"/>
          <w:lang w:eastAsia="en-US"/>
        </w:rPr>
      </w:pPr>
    </w:p>
    <w:p w14:paraId="3361353F" w14:textId="393686B4" w:rsidR="00B34E5F" w:rsidRPr="00236E7E" w:rsidRDefault="00B34E5F" w:rsidP="00A80D0E">
      <w:pPr>
        <w:pStyle w:val="a7"/>
        <w:numPr>
          <w:ilvl w:val="0"/>
          <w:numId w:val="18"/>
        </w:numPr>
        <w:spacing w:line="240" w:lineRule="auto"/>
        <w:contextualSpacing/>
        <w:jc w:val="center"/>
        <w:rPr>
          <w:rFonts w:ascii="Times New Roman" w:hAnsi="Times New Roman" w:cs="Times New Roman"/>
          <w:bCs/>
          <w:sz w:val="26"/>
          <w:szCs w:val="26"/>
          <w:lang w:eastAsia="en-US"/>
        </w:rPr>
      </w:pPr>
      <w:r w:rsidRPr="00906F4D">
        <w:rPr>
          <w:rFonts w:ascii="Times New Roman" w:hAnsi="Times New Roman" w:cs="Times New Roman"/>
          <w:b/>
          <w:sz w:val="26"/>
          <w:szCs w:val="26"/>
          <w:lang w:eastAsia="en-US"/>
        </w:rPr>
        <w:lastRenderedPageBreak/>
        <w:t xml:space="preserve">Критерии оценивания </w:t>
      </w:r>
    </w:p>
    <w:p w14:paraId="16FB2BC5" w14:textId="77777777" w:rsidR="00236E7E" w:rsidRDefault="00236E7E" w:rsidP="00236E7E">
      <w:pPr>
        <w:pStyle w:val="a7"/>
        <w:spacing w:line="240" w:lineRule="auto"/>
        <w:ind w:left="1725"/>
        <w:contextualSpacing/>
        <w:rPr>
          <w:rFonts w:ascii="Times New Roman" w:hAnsi="Times New Roman" w:cs="Times New Roman"/>
          <w:bCs/>
          <w:sz w:val="26"/>
          <w:szCs w:val="26"/>
          <w:lang w:eastAsia="en-US"/>
        </w:rPr>
      </w:pPr>
    </w:p>
    <w:p w14:paraId="62EAB8E1" w14:textId="3CCAECB9" w:rsidR="00236E7E" w:rsidRDefault="00236E7E" w:rsidP="00236E7E">
      <w:pPr>
        <w:pStyle w:val="a7"/>
        <w:spacing w:line="240" w:lineRule="auto"/>
        <w:ind w:left="0"/>
        <w:contextualSpacing/>
        <w:jc w:val="center"/>
        <w:rPr>
          <w:rFonts w:ascii="Times New Roman" w:hAnsi="Times New Roman" w:cs="Times New Roman"/>
          <w:bCs/>
          <w:sz w:val="26"/>
          <w:szCs w:val="26"/>
          <w:lang w:eastAsia="en-US"/>
        </w:rPr>
      </w:pPr>
      <w:r w:rsidRPr="00236E7E">
        <w:rPr>
          <w:rFonts w:ascii="Times New Roman" w:hAnsi="Times New Roman" w:cs="Times New Roman"/>
          <w:bCs/>
          <w:sz w:val="26"/>
          <w:szCs w:val="26"/>
          <w:lang w:eastAsia="en-US"/>
        </w:rPr>
        <w:t>4. 1. Критерии оценивания реферата</w:t>
      </w:r>
    </w:p>
    <w:p w14:paraId="2A432AEA" w14:textId="77777777" w:rsidR="00236E7E" w:rsidRPr="00236E7E" w:rsidRDefault="00236E7E" w:rsidP="00236E7E">
      <w:pPr>
        <w:ind w:firstLine="720"/>
        <w:jc w:val="both"/>
        <w:rPr>
          <w:rFonts w:eastAsia="Calibri"/>
          <w:bCs/>
          <w:sz w:val="26"/>
          <w:szCs w:val="26"/>
          <w:lang w:eastAsia="en-US"/>
        </w:rPr>
      </w:pPr>
      <w:r w:rsidRPr="00236E7E">
        <w:rPr>
          <w:rFonts w:eastAsia="Calibri"/>
          <w:bCs/>
          <w:sz w:val="26"/>
          <w:szCs w:val="26"/>
          <w:lang w:eastAsia="en-US"/>
        </w:rPr>
        <w:t>Реферат оценивается по системе:</w:t>
      </w:r>
    </w:p>
    <w:p w14:paraId="6DD20DF9" w14:textId="77777777" w:rsidR="00236E7E" w:rsidRPr="00906F4D" w:rsidRDefault="00236E7E" w:rsidP="00236E7E">
      <w:pPr>
        <w:shd w:val="clear" w:color="auto" w:fill="FFFFFF"/>
        <w:tabs>
          <w:tab w:val="left" w:pos="5983"/>
        </w:tabs>
        <w:ind w:firstLine="720"/>
        <w:jc w:val="both"/>
        <w:rPr>
          <w:rFonts w:eastAsia="Calibri"/>
          <w:sz w:val="26"/>
          <w:szCs w:val="26"/>
          <w:lang w:eastAsia="en-US"/>
        </w:rPr>
      </w:pPr>
      <w:r w:rsidRPr="00906F4D">
        <w:rPr>
          <w:rFonts w:eastAsia="Calibri"/>
          <w:color w:val="000000"/>
          <w:sz w:val="26"/>
          <w:szCs w:val="26"/>
          <w:lang w:eastAsia="en-US"/>
        </w:rPr>
        <w:t xml:space="preserve">Оценка "отлично" выставляется за </w:t>
      </w:r>
      <w:r w:rsidRPr="00906F4D">
        <w:rPr>
          <w:rFonts w:eastAsia="Calibri"/>
          <w:sz w:val="26"/>
          <w:szCs w:val="26"/>
          <w:lang w:eastAsia="en-US"/>
        </w:rPr>
        <w:t>реферат</w:t>
      </w:r>
      <w:r w:rsidRPr="00906F4D">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2E6F07CA" w14:textId="77777777" w:rsidR="00236E7E" w:rsidRPr="00906F4D" w:rsidRDefault="00236E7E" w:rsidP="00236E7E">
      <w:pPr>
        <w:shd w:val="clear" w:color="auto" w:fill="FFFFFF"/>
        <w:tabs>
          <w:tab w:val="left" w:pos="5983"/>
        </w:tabs>
        <w:ind w:firstLine="720"/>
        <w:jc w:val="both"/>
        <w:rPr>
          <w:color w:val="000000"/>
          <w:sz w:val="26"/>
          <w:szCs w:val="26"/>
        </w:rPr>
      </w:pPr>
      <w:r w:rsidRPr="00906F4D">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748A8D72" w14:textId="77777777" w:rsidR="00236E7E" w:rsidRPr="00906F4D" w:rsidRDefault="00236E7E" w:rsidP="00236E7E">
      <w:pPr>
        <w:shd w:val="clear" w:color="auto" w:fill="FFFFFF"/>
        <w:ind w:firstLine="720"/>
        <w:jc w:val="both"/>
        <w:rPr>
          <w:rFonts w:eastAsia="Calibri"/>
          <w:sz w:val="26"/>
          <w:szCs w:val="26"/>
          <w:lang w:eastAsia="en-US"/>
        </w:rPr>
      </w:pPr>
      <w:r w:rsidRPr="00906F4D">
        <w:rPr>
          <w:rFonts w:eastAsia="Calibri"/>
          <w:color w:val="000000"/>
          <w:sz w:val="26"/>
          <w:szCs w:val="26"/>
          <w:lang w:eastAsia="en-US"/>
        </w:rPr>
        <w:t xml:space="preserve">Оценка "удовлетворительно" выставляется за </w:t>
      </w:r>
      <w:r w:rsidRPr="00906F4D">
        <w:rPr>
          <w:rFonts w:eastAsia="Calibri"/>
          <w:sz w:val="26"/>
          <w:szCs w:val="26"/>
          <w:lang w:eastAsia="en-US"/>
        </w:rPr>
        <w:t>реферат</w:t>
      </w:r>
      <w:r w:rsidRPr="00906F4D">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0261500B" w14:textId="77777777" w:rsidR="00236E7E" w:rsidRPr="00906F4D" w:rsidRDefault="00236E7E" w:rsidP="00236E7E">
      <w:pPr>
        <w:shd w:val="clear" w:color="auto" w:fill="FFFFFF"/>
        <w:ind w:firstLine="720"/>
        <w:jc w:val="both"/>
        <w:rPr>
          <w:rFonts w:eastAsia="Calibri"/>
          <w:color w:val="000000"/>
          <w:sz w:val="26"/>
          <w:szCs w:val="26"/>
          <w:lang w:eastAsia="en-US"/>
        </w:rPr>
      </w:pPr>
      <w:r w:rsidRPr="00906F4D">
        <w:rPr>
          <w:rFonts w:eastAsia="Calibri"/>
          <w:color w:val="000000"/>
          <w:sz w:val="26"/>
          <w:szCs w:val="26"/>
          <w:lang w:eastAsia="en-US"/>
        </w:rPr>
        <w:t xml:space="preserve">Оценка "неудовлетворительно" выставляется за </w:t>
      </w:r>
      <w:r w:rsidRPr="00906F4D">
        <w:rPr>
          <w:rFonts w:eastAsia="Calibri"/>
          <w:sz w:val="26"/>
          <w:szCs w:val="26"/>
          <w:lang w:eastAsia="en-US"/>
        </w:rPr>
        <w:t>реферат</w:t>
      </w:r>
      <w:r w:rsidRPr="00906F4D">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6A4872C3" w14:textId="77777777" w:rsidR="00236E7E" w:rsidRPr="00906F4D" w:rsidRDefault="00236E7E" w:rsidP="00236E7E">
      <w:pPr>
        <w:ind w:firstLine="720"/>
        <w:jc w:val="both"/>
        <w:rPr>
          <w:rFonts w:eastAsia="Calibri"/>
          <w:sz w:val="26"/>
          <w:szCs w:val="26"/>
          <w:lang w:eastAsia="en-US"/>
        </w:rPr>
      </w:pPr>
      <w:r w:rsidRPr="00906F4D">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62C5BBA3" w14:textId="77777777" w:rsidR="00B34E5F" w:rsidRPr="00906F4D" w:rsidRDefault="00B34E5F" w:rsidP="00A80D0E">
      <w:pPr>
        <w:rPr>
          <w:rFonts w:eastAsia="Calibri"/>
          <w:bCs/>
          <w:sz w:val="26"/>
          <w:szCs w:val="26"/>
          <w:lang w:eastAsia="en-US"/>
        </w:rPr>
      </w:pPr>
    </w:p>
    <w:p w14:paraId="4CF04555" w14:textId="095FBF32" w:rsidR="00B34E5F" w:rsidRPr="00236E7E" w:rsidRDefault="00236E7E" w:rsidP="00236E7E">
      <w:pPr>
        <w:jc w:val="center"/>
        <w:rPr>
          <w:rFonts w:eastAsia="Calibri"/>
          <w:bCs/>
          <w:sz w:val="26"/>
          <w:szCs w:val="26"/>
          <w:lang w:eastAsia="en-US"/>
        </w:rPr>
      </w:pPr>
      <w:r w:rsidRPr="00236E7E">
        <w:rPr>
          <w:rFonts w:eastAsia="Calibri"/>
          <w:bCs/>
          <w:sz w:val="26"/>
          <w:szCs w:val="26"/>
          <w:lang w:eastAsia="en-US"/>
        </w:rPr>
        <w:t>4.2</w:t>
      </w:r>
      <w:r>
        <w:rPr>
          <w:rFonts w:eastAsia="Calibri"/>
          <w:bCs/>
          <w:sz w:val="26"/>
          <w:szCs w:val="26"/>
          <w:lang w:eastAsia="en-US"/>
        </w:rPr>
        <w:t xml:space="preserve"> </w:t>
      </w:r>
      <w:r w:rsidR="00B34E5F" w:rsidRPr="00236E7E">
        <w:rPr>
          <w:rFonts w:eastAsia="Calibri"/>
          <w:bCs/>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906F4D" w14:paraId="3CB04BA4" w14:textId="77777777" w:rsidTr="00735D41">
        <w:trPr>
          <w:trHeight w:val="765"/>
        </w:trPr>
        <w:tc>
          <w:tcPr>
            <w:tcW w:w="2032" w:type="dxa"/>
            <w:vMerge w:val="restart"/>
          </w:tcPr>
          <w:p w14:paraId="38A0AC4A" w14:textId="77777777" w:rsidR="00B34E5F" w:rsidRPr="00906F4D" w:rsidRDefault="00B34E5F" w:rsidP="00A80D0E">
            <w:pPr>
              <w:jc w:val="center"/>
              <w:rPr>
                <w:rFonts w:eastAsia="Calibri"/>
                <w:b/>
                <w:bCs/>
                <w:sz w:val="26"/>
                <w:szCs w:val="26"/>
                <w:lang w:eastAsia="en-US"/>
              </w:rPr>
            </w:pPr>
            <w:r w:rsidRPr="00906F4D">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906F4D" w:rsidRDefault="00B34E5F" w:rsidP="00A80D0E">
            <w:pPr>
              <w:jc w:val="center"/>
              <w:rPr>
                <w:rFonts w:eastAsia="Calibri"/>
                <w:b/>
                <w:bCs/>
                <w:sz w:val="26"/>
                <w:szCs w:val="26"/>
                <w:lang w:eastAsia="en-US"/>
              </w:rPr>
            </w:pPr>
            <w:r w:rsidRPr="00906F4D">
              <w:rPr>
                <w:rFonts w:eastAsia="Calibri"/>
                <w:b/>
                <w:bCs/>
                <w:sz w:val="26"/>
                <w:szCs w:val="26"/>
                <w:lang w:eastAsia="en-US"/>
              </w:rPr>
              <w:t>Работа выполнена</w:t>
            </w:r>
          </w:p>
          <w:p w14:paraId="68DA4FAC" w14:textId="77777777" w:rsidR="00B34E5F" w:rsidRPr="00906F4D" w:rsidRDefault="00B34E5F" w:rsidP="00A80D0E">
            <w:pPr>
              <w:rPr>
                <w:rFonts w:eastAsia="Calibri"/>
                <w:b/>
                <w:bCs/>
                <w:sz w:val="26"/>
                <w:szCs w:val="26"/>
                <w:lang w:eastAsia="en-US"/>
              </w:rPr>
            </w:pPr>
          </w:p>
        </w:tc>
        <w:tc>
          <w:tcPr>
            <w:tcW w:w="2939" w:type="dxa"/>
            <w:tcBorders>
              <w:bottom w:val="single" w:sz="4" w:space="0" w:color="auto"/>
            </w:tcBorders>
          </w:tcPr>
          <w:p w14:paraId="1A2F5E91" w14:textId="77777777" w:rsidR="00B34E5F" w:rsidRPr="00906F4D" w:rsidRDefault="00B34E5F" w:rsidP="00A80D0E">
            <w:pPr>
              <w:jc w:val="center"/>
              <w:rPr>
                <w:rFonts w:eastAsia="Calibri"/>
                <w:b/>
                <w:bCs/>
                <w:sz w:val="26"/>
                <w:szCs w:val="26"/>
                <w:lang w:eastAsia="en-US"/>
              </w:rPr>
            </w:pPr>
            <w:r w:rsidRPr="00906F4D">
              <w:rPr>
                <w:rFonts w:eastAsia="Calibri"/>
                <w:b/>
                <w:bCs/>
                <w:sz w:val="26"/>
                <w:szCs w:val="26"/>
                <w:lang w:eastAsia="en-US"/>
              </w:rPr>
              <w:t xml:space="preserve">Работа выполнена </w:t>
            </w:r>
            <w:r w:rsidRPr="00906F4D">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906F4D" w:rsidRDefault="00B34E5F" w:rsidP="00A80D0E">
            <w:pPr>
              <w:jc w:val="center"/>
              <w:rPr>
                <w:rFonts w:eastAsia="Calibri"/>
                <w:b/>
                <w:bCs/>
                <w:sz w:val="26"/>
                <w:szCs w:val="26"/>
                <w:lang w:eastAsia="en-US"/>
              </w:rPr>
            </w:pPr>
            <w:r w:rsidRPr="00906F4D">
              <w:rPr>
                <w:rFonts w:eastAsia="Calibri"/>
                <w:b/>
                <w:bCs/>
                <w:sz w:val="26"/>
                <w:szCs w:val="26"/>
                <w:lang w:eastAsia="en-US"/>
              </w:rPr>
              <w:t xml:space="preserve">Работа </w:t>
            </w:r>
            <w:r w:rsidRPr="00906F4D">
              <w:rPr>
                <w:rFonts w:eastAsia="Calibri"/>
                <w:b/>
                <w:bCs/>
                <w:sz w:val="26"/>
                <w:szCs w:val="26"/>
                <w:lang w:eastAsia="en-US"/>
              </w:rPr>
              <w:br/>
              <w:t>не выполнена</w:t>
            </w:r>
          </w:p>
        </w:tc>
      </w:tr>
      <w:tr w:rsidR="00B34E5F" w:rsidRPr="00906F4D" w14:paraId="0A37F2C2" w14:textId="77777777" w:rsidTr="00735D41">
        <w:trPr>
          <w:trHeight w:val="555"/>
        </w:trPr>
        <w:tc>
          <w:tcPr>
            <w:tcW w:w="2032" w:type="dxa"/>
            <w:vMerge/>
          </w:tcPr>
          <w:p w14:paraId="5252B2A3" w14:textId="77777777" w:rsidR="00B34E5F" w:rsidRPr="00906F4D" w:rsidRDefault="00B34E5F" w:rsidP="00A80D0E">
            <w:pPr>
              <w:jc w:val="center"/>
              <w:rPr>
                <w:rFonts w:eastAsia="Calibri"/>
                <w:b/>
                <w:bCs/>
                <w:sz w:val="26"/>
                <w:szCs w:val="26"/>
                <w:lang w:eastAsia="en-US"/>
              </w:rPr>
            </w:pPr>
          </w:p>
        </w:tc>
        <w:tc>
          <w:tcPr>
            <w:tcW w:w="2745" w:type="dxa"/>
            <w:tcBorders>
              <w:top w:val="single" w:sz="4" w:space="0" w:color="auto"/>
            </w:tcBorders>
          </w:tcPr>
          <w:p w14:paraId="499BEBCF" w14:textId="77777777" w:rsidR="00B34E5F" w:rsidRPr="00906F4D" w:rsidRDefault="00B34E5F" w:rsidP="00A80D0E">
            <w:pPr>
              <w:rPr>
                <w:rFonts w:eastAsia="Calibri"/>
                <w:b/>
                <w:bCs/>
                <w:sz w:val="26"/>
                <w:szCs w:val="26"/>
                <w:lang w:eastAsia="en-US"/>
              </w:rPr>
            </w:pPr>
            <w:r w:rsidRPr="00906F4D">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906F4D" w:rsidRDefault="00B34E5F" w:rsidP="00A80D0E">
            <w:pPr>
              <w:jc w:val="center"/>
              <w:rPr>
                <w:rFonts w:eastAsia="Calibri"/>
                <w:b/>
                <w:bCs/>
                <w:sz w:val="26"/>
                <w:szCs w:val="26"/>
                <w:lang w:eastAsia="en-US"/>
              </w:rPr>
            </w:pPr>
            <w:r w:rsidRPr="00906F4D">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906F4D" w:rsidRDefault="00B34E5F" w:rsidP="00A80D0E">
            <w:pPr>
              <w:jc w:val="center"/>
              <w:rPr>
                <w:rFonts w:eastAsia="Calibri"/>
                <w:b/>
                <w:bCs/>
                <w:sz w:val="26"/>
                <w:szCs w:val="26"/>
                <w:lang w:eastAsia="en-US"/>
              </w:rPr>
            </w:pPr>
            <w:r w:rsidRPr="00906F4D">
              <w:rPr>
                <w:rFonts w:eastAsia="Calibri"/>
                <w:b/>
                <w:bCs/>
                <w:sz w:val="26"/>
                <w:szCs w:val="26"/>
                <w:lang w:eastAsia="en-US"/>
              </w:rPr>
              <w:t>Оценка «2»</w:t>
            </w:r>
          </w:p>
        </w:tc>
      </w:tr>
      <w:tr w:rsidR="00B34E5F" w:rsidRPr="00906F4D" w14:paraId="3FB2FD80" w14:textId="77777777" w:rsidTr="00735D41">
        <w:tc>
          <w:tcPr>
            <w:tcW w:w="2032" w:type="dxa"/>
          </w:tcPr>
          <w:p w14:paraId="1F68B92C" w14:textId="77777777" w:rsidR="00B34E5F" w:rsidRPr="00906F4D" w:rsidRDefault="00B34E5F" w:rsidP="00A80D0E">
            <w:pPr>
              <w:rPr>
                <w:rFonts w:eastAsia="Calibri"/>
                <w:sz w:val="26"/>
                <w:szCs w:val="26"/>
                <w:lang w:eastAsia="en-US"/>
              </w:rPr>
            </w:pPr>
            <w:r w:rsidRPr="00906F4D">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906F4D" w:rsidRDefault="00B34E5F" w:rsidP="00A80D0E">
            <w:pPr>
              <w:rPr>
                <w:rFonts w:eastAsia="Calibri"/>
                <w:sz w:val="26"/>
                <w:szCs w:val="26"/>
                <w:lang w:eastAsia="en-US"/>
              </w:rPr>
            </w:pPr>
            <w:r w:rsidRPr="00906F4D">
              <w:rPr>
                <w:rFonts w:eastAsia="Calibri"/>
                <w:sz w:val="26"/>
                <w:szCs w:val="26"/>
                <w:lang w:eastAsia="en-US"/>
              </w:rPr>
              <w:t xml:space="preserve">Содержание сообщения полностью соответствует заданной теме, </w:t>
            </w:r>
            <w:r w:rsidRPr="00906F4D">
              <w:rPr>
                <w:rFonts w:eastAsia="Calibri"/>
                <w:sz w:val="26"/>
                <w:szCs w:val="26"/>
                <w:lang w:eastAsia="en-US"/>
              </w:rPr>
              <w:br/>
              <w:t>тема раскрыта полностью</w:t>
            </w:r>
          </w:p>
        </w:tc>
        <w:tc>
          <w:tcPr>
            <w:tcW w:w="2939" w:type="dxa"/>
          </w:tcPr>
          <w:p w14:paraId="4FCEB801" w14:textId="77777777" w:rsidR="00B34E5F" w:rsidRPr="00906F4D"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906F4D">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906F4D"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906F4D">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906F4D"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906F4D">
              <w:rPr>
                <w:rFonts w:eastAsia="Calibri"/>
                <w:sz w:val="26"/>
                <w:szCs w:val="26"/>
                <w:lang w:eastAsia="en-US"/>
              </w:rPr>
              <w:t>Обучающийся работу не выполнил вовсе.</w:t>
            </w:r>
          </w:p>
          <w:p w14:paraId="27782F64" w14:textId="77777777" w:rsidR="00B34E5F" w:rsidRPr="00906F4D"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906F4D">
              <w:rPr>
                <w:rFonts w:eastAsia="Calibri"/>
                <w:sz w:val="26"/>
                <w:szCs w:val="26"/>
                <w:lang w:eastAsia="en-US"/>
              </w:rPr>
              <w:t>Содержание сообщения не соответствует заданной теме, тема не раскрыта.</w:t>
            </w:r>
          </w:p>
          <w:p w14:paraId="48BECA26" w14:textId="77777777" w:rsidR="00B34E5F" w:rsidRPr="00906F4D" w:rsidRDefault="00B34E5F" w:rsidP="00A80D0E">
            <w:pPr>
              <w:widowControl w:val="0"/>
              <w:autoSpaceDE w:val="0"/>
              <w:autoSpaceDN w:val="0"/>
              <w:adjustRightInd w:val="0"/>
              <w:rPr>
                <w:rFonts w:eastAsia="Calibri"/>
                <w:sz w:val="26"/>
                <w:szCs w:val="26"/>
                <w:lang w:eastAsia="en-US"/>
              </w:rPr>
            </w:pPr>
          </w:p>
          <w:p w14:paraId="5A5DDDD5" w14:textId="77777777" w:rsidR="00B34E5F" w:rsidRPr="00906F4D"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906F4D">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906F4D" w:rsidRDefault="00B34E5F" w:rsidP="00A80D0E">
            <w:pPr>
              <w:widowControl w:val="0"/>
              <w:autoSpaceDE w:val="0"/>
              <w:autoSpaceDN w:val="0"/>
              <w:adjustRightInd w:val="0"/>
              <w:rPr>
                <w:rFonts w:eastAsia="Calibri"/>
                <w:sz w:val="26"/>
                <w:szCs w:val="26"/>
                <w:lang w:eastAsia="en-US"/>
              </w:rPr>
            </w:pPr>
          </w:p>
          <w:p w14:paraId="4518AD7F" w14:textId="6FAC4E1D" w:rsidR="00B34E5F" w:rsidRPr="00906F4D" w:rsidRDefault="00B34E5F" w:rsidP="00A80D0E">
            <w:pPr>
              <w:widowControl w:val="0"/>
              <w:autoSpaceDE w:val="0"/>
              <w:autoSpaceDN w:val="0"/>
              <w:adjustRightInd w:val="0"/>
              <w:rPr>
                <w:rFonts w:eastAsia="Calibri"/>
                <w:sz w:val="26"/>
                <w:szCs w:val="26"/>
                <w:lang w:eastAsia="en-US"/>
              </w:rPr>
            </w:pPr>
          </w:p>
          <w:p w14:paraId="403D8F32" w14:textId="14AB3F2B" w:rsidR="0056618D" w:rsidRPr="00906F4D" w:rsidRDefault="0056618D" w:rsidP="00A80D0E">
            <w:pPr>
              <w:widowControl w:val="0"/>
              <w:autoSpaceDE w:val="0"/>
              <w:autoSpaceDN w:val="0"/>
              <w:adjustRightInd w:val="0"/>
              <w:rPr>
                <w:rFonts w:eastAsia="Calibri"/>
                <w:sz w:val="26"/>
                <w:szCs w:val="26"/>
                <w:lang w:eastAsia="en-US"/>
              </w:rPr>
            </w:pPr>
          </w:p>
          <w:p w14:paraId="08A30B79" w14:textId="71FBD2EE" w:rsidR="0056618D" w:rsidRPr="00906F4D" w:rsidRDefault="0056618D" w:rsidP="00A80D0E">
            <w:pPr>
              <w:widowControl w:val="0"/>
              <w:autoSpaceDE w:val="0"/>
              <w:autoSpaceDN w:val="0"/>
              <w:adjustRightInd w:val="0"/>
              <w:rPr>
                <w:rFonts w:eastAsia="Calibri"/>
                <w:sz w:val="26"/>
                <w:szCs w:val="26"/>
                <w:lang w:eastAsia="en-US"/>
              </w:rPr>
            </w:pPr>
          </w:p>
          <w:p w14:paraId="64D7FA95" w14:textId="77777777" w:rsidR="0056618D" w:rsidRPr="00906F4D" w:rsidRDefault="0056618D" w:rsidP="00A80D0E">
            <w:pPr>
              <w:widowControl w:val="0"/>
              <w:autoSpaceDE w:val="0"/>
              <w:autoSpaceDN w:val="0"/>
              <w:adjustRightInd w:val="0"/>
              <w:rPr>
                <w:rFonts w:eastAsia="Calibri"/>
                <w:sz w:val="26"/>
                <w:szCs w:val="26"/>
                <w:lang w:eastAsia="en-US"/>
              </w:rPr>
            </w:pPr>
          </w:p>
          <w:p w14:paraId="5EC4AD0A" w14:textId="77777777" w:rsidR="00B34E5F" w:rsidRPr="00906F4D" w:rsidRDefault="00B34E5F" w:rsidP="00A80D0E">
            <w:pPr>
              <w:widowControl w:val="0"/>
              <w:autoSpaceDE w:val="0"/>
              <w:autoSpaceDN w:val="0"/>
              <w:adjustRightInd w:val="0"/>
              <w:rPr>
                <w:rFonts w:eastAsia="Calibri"/>
                <w:sz w:val="26"/>
                <w:szCs w:val="26"/>
                <w:lang w:eastAsia="en-US"/>
              </w:rPr>
            </w:pPr>
          </w:p>
          <w:p w14:paraId="3A2F328C" w14:textId="77777777" w:rsidR="00B34E5F" w:rsidRPr="00906F4D" w:rsidRDefault="00B34E5F" w:rsidP="00A80D0E">
            <w:pPr>
              <w:widowControl w:val="0"/>
              <w:autoSpaceDE w:val="0"/>
              <w:autoSpaceDN w:val="0"/>
              <w:adjustRightInd w:val="0"/>
              <w:rPr>
                <w:rFonts w:eastAsia="Calibri"/>
                <w:sz w:val="26"/>
                <w:szCs w:val="26"/>
                <w:lang w:eastAsia="en-US"/>
              </w:rPr>
            </w:pPr>
            <w:r w:rsidRPr="00906F4D">
              <w:rPr>
                <w:rFonts w:eastAsia="Calibri"/>
                <w:sz w:val="26"/>
                <w:szCs w:val="26"/>
                <w:lang w:eastAsia="en-US"/>
              </w:rPr>
              <w:t>Объем текста сообщения значительно превышает регламент. </w:t>
            </w:r>
          </w:p>
        </w:tc>
      </w:tr>
      <w:tr w:rsidR="00B34E5F" w:rsidRPr="00906F4D" w14:paraId="24F33279" w14:textId="77777777" w:rsidTr="00735D41">
        <w:tc>
          <w:tcPr>
            <w:tcW w:w="2032" w:type="dxa"/>
          </w:tcPr>
          <w:p w14:paraId="50B3ECC5" w14:textId="77777777" w:rsidR="00B34E5F" w:rsidRPr="00906F4D" w:rsidRDefault="00B34E5F" w:rsidP="00A80D0E">
            <w:pPr>
              <w:rPr>
                <w:rFonts w:eastAsia="Calibri"/>
                <w:sz w:val="26"/>
                <w:szCs w:val="26"/>
                <w:lang w:eastAsia="en-US"/>
              </w:rPr>
            </w:pPr>
            <w:r w:rsidRPr="00906F4D">
              <w:rPr>
                <w:rFonts w:eastAsia="Calibri"/>
                <w:sz w:val="26"/>
                <w:szCs w:val="26"/>
                <w:lang w:eastAsia="en-US"/>
              </w:rPr>
              <w:t xml:space="preserve">Характер и стиль изложения материала сообщения </w:t>
            </w:r>
          </w:p>
        </w:tc>
        <w:tc>
          <w:tcPr>
            <w:tcW w:w="2745" w:type="dxa"/>
          </w:tcPr>
          <w:p w14:paraId="218F102B" w14:textId="77777777" w:rsidR="00B34E5F" w:rsidRPr="00906F4D"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906F4D">
              <w:rPr>
                <w:rFonts w:eastAsia="Calibri"/>
                <w:sz w:val="26"/>
                <w:szCs w:val="26"/>
                <w:lang w:eastAsia="en-US"/>
              </w:rPr>
              <w:t>Материал  в сообщении излагается логично, по плану;</w:t>
            </w:r>
          </w:p>
          <w:p w14:paraId="086C09DB" w14:textId="77777777" w:rsidR="00B34E5F" w:rsidRPr="00906F4D"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906F4D">
              <w:rPr>
                <w:rFonts w:eastAsia="Calibri"/>
                <w:sz w:val="26"/>
                <w:szCs w:val="26"/>
                <w:lang w:eastAsia="en-US"/>
              </w:rPr>
              <w:t>В содержании используются термины по изучаемой теме;</w:t>
            </w:r>
          </w:p>
          <w:p w14:paraId="33C2CDEF" w14:textId="77777777" w:rsidR="00B34E5F" w:rsidRPr="00906F4D"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906F4D">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906F4D"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906F4D">
              <w:rPr>
                <w:rFonts w:eastAsia="Calibri"/>
                <w:sz w:val="26"/>
                <w:szCs w:val="26"/>
                <w:lang w:eastAsia="en-US"/>
              </w:rPr>
              <w:t>Материал  в сообщении не имеет четкой логики изложения (не по плану).</w:t>
            </w:r>
          </w:p>
          <w:p w14:paraId="18F25542" w14:textId="77777777" w:rsidR="00B34E5F" w:rsidRPr="00906F4D"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906F4D">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906F4D"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906F4D">
              <w:rPr>
                <w:rFonts w:eastAsia="Calibri"/>
                <w:sz w:val="26"/>
                <w:szCs w:val="26"/>
                <w:lang w:eastAsia="en-US"/>
              </w:rPr>
              <w:t>Произношение и объяс</w:t>
            </w:r>
            <w:r w:rsidRPr="00906F4D">
              <w:rPr>
                <w:rFonts w:eastAsia="Calibri"/>
                <w:sz w:val="26"/>
                <w:szCs w:val="26"/>
                <w:lang w:eastAsia="en-US"/>
              </w:rPr>
              <w:lastRenderedPageBreak/>
              <w:t>нение терминов вызывает  затруднения.</w:t>
            </w:r>
          </w:p>
        </w:tc>
        <w:tc>
          <w:tcPr>
            <w:tcW w:w="2083" w:type="dxa"/>
            <w:vMerge/>
          </w:tcPr>
          <w:p w14:paraId="37F09E3C" w14:textId="77777777" w:rsidR="00B34E5F" w:rsidRPr="00906F4D" w:rsidRDefault="00B34E5F" w:rsidP="00A80D0E">
            <w:pPr>
              <w:rPr>
                <w:rFonts w:eastAsia="Calibri"/>
                <w:sz w:val="26"/>
                <w:szCs w:val="26"/>
                <w:lang w:eastAsia="en-US"/>
              </w:rPr>
            </w:pPr>
          </w:p>
        </w:tc>
      </w:tr>
      <w:tr w:rsidR="00B34E5F" w:rsidRPr="00906F4D" w14:paraId="639F500F" w14:textId="77777777" w:rsidTr="00735D41">
        <w:tc>
          <w:tcPr>
            <w:tcW w:w="2032" w:type="dxa"/>
          </w:tcPr>
          <w:p w14:paraId="20E41B29" w14:textId="77777777" w:rsidR="00B34E5F" w:rsidRPr="00906F4D" w:rsidRDefault="00B34E5F" w:rsidP="00A80D0E">
            <w:pPr>
              <w:widowControl w:val="0"/>
              <w:autoSpaceDE w:val="0"/>
              <w:autoSpaceDN w:val="0"/>
              <w:adjustRightInd w:val="0"/>
              <w:rPr>
                <w:rFonts w:eastAsia="Calibri"/>
                <w:sz w:val="26"/>
                <w:szCs w:val="26"/>
                <w:lang w:eastAsia="en-US"/>
              </w:rPr>
            </w:pPr>
            <w:r w:rsidRPr="00906F4D">
              <w:rPr>
                <w:rFonts w:eastAsia="Calibri"/>
                <w:sz w:val="26"/>
                <w:szCs w:val="26"/>
                <w:lang w:eastAsia="en-US"/>
              </w:rPr>
              <w:t>Правильность оформления</w:t>
            </w:r>
          </w:p>
        </w:tc>
        <w:tc>
          <w:tcPr>
            <w:tcW w:w="2745" w:type="dxa"/>
          </w:tcPr>
          <w:p w14:paraId="69F2A725" w14:textId="77777777" w:rsidR="00B34E5F" w:rsidRPr="00906F4D"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906F4D">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906F4D"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906F4D">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906F4D"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906F4D">
              <w:rPr>
                <w:rFonts w:eastAsia="Calibri"/>
                <w:sz w:val="26"/>
                <w:szCs w:val="26"/>
                <w:lang w:eastAsia="en-US"/>
              </w:rPr>
              <w:t>Текст сообщения оформлен недостаточно аккуратно.</w:t>
            </w:r>
          </w:p>
          <w:p w14:paraId="5814C7D9" w14:textId="77777777" w:rsidR="00B34E5F" w:rsidRPr="00906F4D"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906F4D">
              <w:rPr>
                <w:rFonts w:eastAsia="Calibri"/>
                <w:sz w:val="26"/>
                <w:szCs w:val="26"/>
                <w:lang w:eastAsia="en-US"/>
              </w:rPr>
              <w:t xml:space="preserve"> Присутствуют неточности в оформлении.</w:t>
            </w:r>
          </w:p>
          <w:p w14:paraId="3043A627" w14:textId="77777777" w:rsidR="00B34E5F" w:rsidRPr="00906F4D"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906F4D">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906F4D" w:rsidRDefault="00B34E5F" w:rsidP="00A80D0E">
            <w:pPr>
              <w:widowControl w:val="0"/>
              <w:numPr>
                <w:ilvl w:val="0"/>
                <w:numId w:val="28"/>
              </w:numPr>
              <w:autoSpaceDE w:val="0"/>
              <w:autoSpaceDN w:val="0"/>
              <w:adjustRightInd w:val="0"/>
              <w:ind w:left="0" w:hanging="199"/>
              <w:rPr>
                <w:rFonts w:eastAsia="Calibri"/>
                <w:sz w:val="26"/>
                <w:szCs w:val="26"/>
                <w:lang w:eastAsia="en-US"/>
              </w:rPr>
            </w:pPr>
          </w:p>
        </w:tc>
      </w:tr>
    </w:tbl>
    <w:p w14:paraId="71CF326D" w14:textId="77777777" w:rsidR="00B34E5F" w:rsidRPr="00906F4D" w:rsidRDefault="00B34E5F" w:rsidP="00A80D0E">
      <w:pPr>
        <w:jc w:val="both"/>
        <w:rPr>
          <w:sz w:val="26"/>
          <w:szCs w:val="26"/>
        </w:rPr>
      </w:pPr>
    </w:p>
    <w:p w14:paraId="0EE1F532" w14:textId="77777777" w:rsidR="00236E7E" w:rsidRPr="00236E7E" w:rsidRDefault="00236E7E" w:rsidP="00236E7E">
      <w:pPr>
        <w:ind w:left="782"/>
        <w:contextualSpacing/>
        <w:jc w:val="center"/>
        <w:rPr>
          <w:rFonts w:eastAsia="Calibri"/>
          <w:bCs/>
          <w:sz w:val="26"/>
          <w:szCs w:val="26"/>
          <w:lang w:eastAsia="en-US"/>
        </w:rPr>
      </w:pPr>
      <w:r w:rsidRPr="00236E7E">
        <w:rPr>
          <w:rFonts w:eastAsia="Calibri"/>
          <w:bCs/>
          <w:sz w:val="26"/>
          <w:szCs w:val="26"/>
          <w:lang w:eastAsia="en-US"/>
        </w:rPr>
        <w:t>4.3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236E7E" w:rsidRPr="00236E7E" w14:paraId="728ABA63" w14:textId="77777777" w:rsidTr="00A428D2">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14:paraId="0D88496C" w14:textId="77777777" w:rsidR="00236E7E" w:rsidRPr="00236E7E" w:rsidRDefault="00236E7E" w:rsidP="00236E7E">
            <w:pPr>
              <w:spacing w:after="200"/>
              <w:jc w:val="center"/>
              <w:rPr>
                <w:rFonts w:eastAsia="Calibri"/>
                <w:b/>
                <w:bCs/>
                <w:sz w:val="26"/>
                <w:szCs w:val="26"/>
                <w:lang w:eastAsia="en-US"/>
              </w:rPr>
            </w:pPr>
            <w:r w:rsidRPr="00236E7E">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14:paraId="407567EF" w14:textId="77777777" w:rsidR="00236E7E" w:rsidRPr="00236E7E" w:rsidRDefault="00236E7E" w:rsidP="00236E7E">
            <w:pPr>
              <w:spacing w:after="200"/>
              <w:jc w:val="center"/>
              <w:rPr>
                <w:rFonts w:eastAsia="Calibri"/>
                <w:b/>
                <w:bCs/>
                <w:sz w:val="26"/>
                <w:szCs w:val="26"/>
                <w:lang w:eastAsia="en-US"/>
              </w:rPr>
            </w:pPr>
            <w:r w:rsidRPr="00236E7E">
              <w:rPr>
                <w:rFonts w:eastAsia="Calibri"/>
                <w:b/>
                <w:bCs/>
                <w:sz w:val="26"/>
                <w:szCs w:val="26"/>
                <w:lang w:eastAsia="en-US"/>
              </w:rPr>
              <w:t>Работа выполнена</w:t>
            </w:r>
          </w:p>
          <w:p w14:paraId="73212266" w14:textId="77777777" w:rsidR="00236E7E" w:rsidRPr="00236E7E" w:rsidRDefault="00236E7E" w:rsidP="00236E7E">
            <w:pPr>
              <w:spacing w:after="200"/>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14:paraId="59319671" w14:textId="77777777" w:rsidR="00236E7E" w:rsidRPr="00236E7E" w:rsidRDefault="00236E7E" w:rsidP="00236E7E">
            <w:pPr>
              <w:spacing w:after="200"/>
              <w:jc w:val="center"/>
              <w:rPr>
                <w:rFonts w:eastAsia="Calibri"/>
                <w:b/>
                <w:bCs/>
                <w:sz w:val="26"/>
                <w:szCs w:val="26"/>
                <w:lang w:eastAsia="en-US"/>
              </w:rPr>
            </w:pPr>
            <w:r w:rsidRPr="00236E7E">
              <w:rPr>
                <w:rFonts w:eastAsia="Calibri"/>
                <w:b/>
                <w:bCs/>
                <w:sz w:val="26"/>
                <w:szCs w:val="26"/>
                <w:lang w:eastAsia="en-US"/>
              </w:rPr>
              <w:t xml:space="preserve">Работа выполнена </w:t>
            </w:r>
            <w:r w:rsidRPr="00236E7E">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14:paraId="5E6562C3" w14:textId="77777777" w:rsidR="00236E7E" w:rsidRPr="00236E7E" w:rsidRDefault="00236E7E" w:rsidP="00236E7E">
            <w:pPr>
              <w:spacing w:after="200"/>
              <w:jc w:val="center"/>
              <w:rPr>
                <w:rFonts w:eastAsia="Calibri"/>
                <w:b/>
                <w:bCs/>
                <w:sz w:val="26"/>
                <w:szCs w:val="26"/>
                <w:lang w:eastAsia="en-US"/>
              </w:rPr>
            </w:pPr>
            <w:r w:rsidRPr="00236E7E">
              <w:rPr>
                <w:rFonts w:eastAsia="Calibri"/>
                <w:b/>
                <w:bCs/>
                <w:sz w:val="26"/>
                <w:szCs w:val="26"/>
                <w:lang w:eastAsia="en-US"/>
              </w:rPr>
              <w:t xml:space="preserve">Работа </w:t>
            </w:r>
            <w:r w:rsidRPr="00236E7E">
              <w:rPr>
                <w:rFonts w:eastAsia="Calibri"/>
                <w:b/>
                <w:bCs/>
                <w:sz w:val="26"/>
                <w:szCs w:val="26"/>
                <w:lang w:eastAsia="en-US"/>
              </w:rPr>
              <w:br/>
              <w:t>не выполнена</w:t>
            </w:r>
          </w:p>
        </w:tc>
      </w:tr>
      <w:tr w:rsidR="00236E7E" w:rsidRPr="00236E7E" w14:paraId="0F37BE2D" w14:textId="77777777" w:rsidTr="00A428D2">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F1D6937" w14:textId="77777777" w:rsidR="00236E7E" w:rsidRPr="00236E7E" w:rsidRDefault="00236E7E" w:rsidP="00236E7E">
            <w:pPr>
              <w:spacing w:line="276" w:lineRule="auto"/>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14:paraId="365A498F" w14:textId="77777777" w:rsidR="00236E7E" w:rsidRPr="00236E7E" w:rsidRDefault="00236E7E" w:rsidP="00236E7E">
            <w:pPr>
              <w:spacing w:after="200"/>
              <w:jc w:val="center"/>
              <w:rPr>
                <w:rFonts w:eastAsia="Calibri"/>
                <w:b/>
                <w:bCs/>
                <w:sz w:val="26"/>
                <w:szCs w:val="26"/>
                <w:lang w:eastAsia="en-US"/>
              </w:rPr>
            </w:pPr>
            <w:r w:rsidRPr="00236E7E">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14:paraId="40C4BFFA" w14:textId="77777777" w:rsidR="00236E7E" w:rsidRPr="00236E7E" w:rsidRDefault="00236E7E" w:rsidP="00236E7E">
            <w:pPr>
              <w:spacing w:after="200"/>
              <w:jc w:val="center"/>
              <w:rPr>
                <w:rFonts w:eastAsia="Calibri"/>
                <w:b/>
                <w:bCs/>
                <w:sz w:val="26"/>
                <w:szCs w:val="26"/>
                <w:lang w:eastAsia="en-US"/>
              </w:rPr>
            </w:pPr>
            <w:r w:rsidRPr="00236E7E">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14:paraId="5705A92B" w14:textId="77777777" w:rsidR="00236E7E" w:rsidRPr="00236E7E" w:rsidRDefault="00236E7E" w:rsidP="00236E7E">
            <w:pPr>
              <w:spacing w:after="200"/>
              <w:jc w:val="center"/>
              <w:rPr>
                <w:rFonts w:eastAsia="Calibri"/>
                <w:b/>
                <w:bCs/>
                <w:sz w:val="26"/>
                <w:szCs w:val="26"/>
                <w:lang w:eastAsia="en-US"/>
              </w:rPr>
            </w:pPr>
            <w:r w:rsidRPr="00236E7E">
              <w:rPr>
                <w:rFonts w:eastAsia="Calibri"/>
                <w:b/>
                <w:bCs/>
                <w:sz w:val="26"/>
                <w:szCs w:val="26"/>
                <w:lang w:eastAsia="en-US"/>
              </w:rPr>
              <w:t>Оценка «2»</w:t>
            </w:r>
          </w:p>
        </w:tc>
      </w:tr>
      <w:tr w:rsidR="00236E7E" w:rsidRPr="00236E7E" w14:paraId="79813560" w14:textId="77777777" w:rsidTr="00A428D2">
        <w:tc>
          <w:tcPr>
            <w:tcW w:w="1911" w:type="dxa"/>
            <w:tcBorders>
              <w:top w:val="single" w:sz="4" w:space="0" w:color="000000"/>
              <w:left w:val="single" w:sz="4" w:space="0" w:color="000000"/>
              <w:bottom w:val="single" w:sz="4" w:space="0" w:color="000000"/>
              <w:right w:val="single" w:sz="4" w:space="0" w:color="000000"/>
            </w:tcBorders>
            <w:hideMark/>
          </w:tcPr>
          <w:p w14:paraId="688778DF" w14:textId="77777777" w:rsidR="00236E7E" w:rsidRPr="00236E7E" w:rsidRDefault="00236E7E" w:rsidP="00236E7E">
            <w:pPr>
              <w:spacing w:after="200"/>
              <w:rPr>
                <w:rFonts w:eastAsia="Calibri"/>
                <w:sz w:val="26"/>
                <w:szCs w:val="26"/>
                <w:lang w:eastAsia="en-US"/>
              </w:rPr>
            </w:pPr>
            <w:r w:rsidRPr="00236E7E">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14:paraId="3034E984" w14:textId="77777777" w:rsidR="00236E7E" w:rsidRPr="00236E7E" w:rsidRDefault="00236E7E" w:rsidP="00236E7E">
            <w:pPr>
              <w:spacing w:after="200"/>
              <w:ind w:left="103"/>
              <w:rPr>
                <w:rFonts w:eastAsia="Calibri"/>
                <w:color w:val="000000"/>
                <w:sz w:val="26"/>
                <w:szCs w:val="26"/>
                <w:lang w:eastAsia="en-US"/>
              </w:rPr>
            </w:pPr>
            <w:r w:rsidRPr="00236E7E">
              <w:rPr>
                <w:rFonts w:eastAsia="Calibri"/>
                <w:sz w:val="26"/>
                <w:szCs w:val="26"/>
                <w:lang w:eastAsia="en-US"/>
              </w:rPr>
              <w:t xml:space="preserve">Содержание сообщения полностью соответствует заданной теме, </w:t>
            </w:r>
            <w:r w:rsidRPr="00236E7E">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14:paraId="78EF3302" w14:textId="77777777" w:rsidR="00236E7E" w:rsidRPr="00236E7E" w:rsidRDefault="00236E7E" w:rsidP="00236E7E">
            <w:pPr>
              <w:widowControl w:val="0"/>
              <w:numPr>
                <w:ilvl w:val="0"/>
                <w:numId w:val="28"/>
              </w:numPr>
              <w:autoSpaceDE w:val="0"/>
              <w:autoSpaceDN w:val="0"/>
              <w:adjustRightInd w:val="0"/>
              <w:spacing w:after="200" w:line="276" w:lineRule="auto"/>
              <w:ind w:left="0" w:hanging="199"/>
              <w:rPr>
                <w:rFonts w:eastAsia="Calibri"/>
                <w:sz w:val="26"/>
                <w:szCs w:val="26"/>
                <w:lang w:eastAsia="en-US"/>
              </w:rPr>
            </w:pPr>
            <w:r w:rsidRPr="00236E7E">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14:paraId="0B84CD90" w14:textId="77777777" w:rsidR="00236E7E" w:rsidRPr="00236E7E" w:rsidRDefault="00236E7E" w:rsidP="00236E7E">
            <w:pPr>
              <w:widowControl w:val="0"/>
              <w:numPr>
                <w:ilvl w:val="0"/>
                <w:numId w:val="28"/>
              </w:numPr>
              <w:autoSpaceDE w:val="0"/>
              <w:autoSpaceDN w:val="0"/>
              <w:adjustRightInd w:val="0"/>
              <w:spacing w:after="200" w:line="276" w:lineRule="auto"/>
              <w:ind w:left="0" w:hanging="199"/>
              <w:rPr>
                <w:rFonts w:eastAsia="Calibri"/>
                <w:sz w:val="26"/>
                <w:szCs w:val="26"/>
                <w:lang w:eastAsia="en-US"/>
              </w:rPr>
            </w:pPr>
            <w:r w:rsidRPr="00236E7E">
              <w:rPr>
                <w:rFonts w:eastAsia="Calibri"/>
                <w:sz w:val="26"/>
                <w:szCs w:val="26"/>
                <w:lang w:eastAsia="en-US"/>
              </w:rPr>
              <w:t>Обучающийся работу не выполнил вовсе.</w:t>
            </w:r>
          </w:p>
          <w:p w14:paraId="00CECE48" w14:textId="77777777" w:rsidR="00236E7E" w:rsidRPr="00236E7E" w:rsidRDefault="00236E7E" w:rsidP="00236E7E">
            <w:pPr>
              <w:widowControl w:val="0"/>
              <w:autoSpaceDE w:val="0"/>
              <w:autoSpaceDN w:val="0"/>
              <w:adjustRightInd w:val="0"/>
              <w:spacing w:after="200"/>
              <w:rPr>
                <w:rFonts w:eastAsia="Calibri"/>
                <w:sz w:val="26"/>
                <w:szCs w:val="26"/>
                <w:lang w:eastAsia="en-US"/>
              </w:rPr>
            </w:pPr>
          </w:p>
          <w:p w14:paraId="18CC3FC7" w14:textId="77777777" w:rsidR="00236E7E" w:rsidRPr="00236E7E" w:rsidRDefault="00236E7E" w:rsidP="00236E7E">
            <w:pPr>
              <w:widowControl w:val="0"/>
              <w:numPr>
                <w:ilvl w:val="0"/>
                <w:numId w:val="28"/>
              </w:numPr>
              <w:autoSpaceDE w:val="0"/>
              <w:autoSpaceDN w:val="0"/>
              <w:adjustRightInd w:val="0"/>
              <w:spacing w:after="200" w:line="276" w:lineRule="auto"/>
              <w:ind w:left="0" w:hanging="199"/>
              <w:rPr>
                <w:rFonts w:eastAsia="Calibri"/>
                <w:sz w:val="26"/>
                <w:szCs w:val="26"/>
                <w:lang w:eastAsia="en-US"/>
              </w:rPr>
            </w:pPr>
            <w:r w:rsidRPr="00236E7E">
              <w:rPr>
                <w:rFonts w:eastAsia="Calibri"/>
                <w:sz w:val="26"/>
                <w:szCs w:val="26"/>
                <w:lang w:eastAsia="en-US"/>
              </w:rPr>
              <w:t>Содержание ячеек таблицы  не соответствует заданной теме.</w:t>
            </w:r>
          </w:p>
          <w:p w14:paraId="6EB781CB" w14:textId="77777777" w:rsidR="00236E7E" w:rsidRPr="00236E7E" w:rsidRDefault="00236E7E" w:rsidP="00236E7E">
            <w:pPr>
              <w:widowControl w:val="0"/>
              <w:autoSpaceDE w:val="0"/>
              <w:autoSpaceDN w:val="0"/>
              <w:adjustRightInd w:val="0"/>
              <w:spacing w:after="200"/>
              <w:rPr>
                <w:rFonts w:eastAsia="Calibri"/>
                <w:sz w:val="26"/>
                <w:szCs w:val="26"/>
                <w:lang w:eastAsia="en-US"/>
              </w:rPr>
            </w:pPr>
          </w:p>
          <w:p w14:paraId="10FB3F8C" w14:textId="77777777" w:rsidR="00236E7E" w:rsidRPr="00236E7E" w:rsidRDefault="00236E7E" w:rsidP="00236E7E">
            <w:pPr>
              <w:widowControl w:val="0"/>
              <w:numPr>
                <w:ilvl w:val="0"/>
                <w:numId w:val="28"/>
              </w:numPr>
              <w:autoSpaceDE w:val="0"/>
              <w:autoSpaceDN w:val="0"/>
              <w:adjustRightInd w:val="0"/>
              <w:spacing w:after="200" w:line="276" w:lineRule="auto"/>
              <w:ind w:left="0" w:hanging="199"/>
              <w:rPr>
                <w:rFonts w:eastAsia="Calibri"/>
                <w:sz w:val="26"/>
                <w:szCs w:val="26"/>
                <w:lang w:eastAsia="en-US"/>
              </w:rPr>
            </w:pPr>
            <w:r w:rsidRPr="00236E7E">
              <w:rPr>
                <w:rFonts w:eastAsia="Calibri"/>
                <w:sz w:val="26"/>
                <w:szCs w:val="26"/>
                <w:lang w:eastAsia="en-US"/>
              </w:rPr>
              <w:t>Имеются незаполненные ячейки или серьезные множественные ошибки.</w:t>
            </w:r>
          </w:p>
          <w:p w14:paraId="11C1A438" w14:textId="77777777" w:rsidR="00236E7E" w:rsidRPr="00236E7E" w:rsidRDefault="00236E7E" w:rsidP="00236E7E">
            <w:pPr>
              <w:spacing w:line="276" w:lineRule="auto"/>
              <w:ind w:left="720" w:hanging="357"/>
              <w:contextualSpacing/>
              <w:jc w:val="both"/>
              <w:rPr>
                <w:rFonts w:eastAsia="Calibri"/>
                <w:sz w:val="26"/>
                <w:szCs w:val="26"/>
                <w:lang w:eastAsia="en-US"/>
              </w:rPr>
            </w:pPr>
          </w:p>
          <w:p w14:paraId="4CC5C153" w14:textId="77777777" w:rsidR="00236E7E" w:rsidRPr="00236E7E" w:rsidRDefault="00236E7E" w:rsidP="00236E7E">
            <w:pPr>
              <w:widowControl w:val="0"/>
              <w:autoSpaceDE w:val="0"/>
              <w:autoSpaceDN w:val="0"/>
              <w:adjustRightInd w:val="0"/>
              <w:spacing w:after="200"/>
              <w:rPr>
                <w:rFonts w:eastAsia="Calibri"/>
                <w:sz w:val="26"/>
                <w:szCs w:val="26"/>
                <w:lang w:eastAsia="en-US"/>
              </w:rPr>
            </w:pPr>
          </w:p>
          <w:p w14:paraId="599663D8" w14:textId="77777777" w:rsidR="00236E7E" w:rsidRPr="00236E7E" w:rsidRDefault="00236E7E" w:rsidP="00236E7E">
            <w:pPr>
              <w:widowControl w:val="0"/>
              <w:numPr>
                <w:ilvl w:val="0"/>
                <w:numId w:val="28"/>
              </w:numPr>
              <w:autoSpaceDE w:val="0"/>
              <w:autoSpaceDN w:val="0"/>
              <w:adjustRightInd w:val="0"/>
              <w:spacing w:after="200" w:line="276" w:lineRule="auto"/>
              <w:ind w:left="0" w:hanging="199"/>
              <w:rPr>
                <w:rFonts w:eastAsia="Calibri"/>
                <w:b/>
                <w:bCs/>
                <w:sz w:val="26"/>
                <w:szCs w:val="26"/>
                <w:lang w:eastAsia="en-US"/>
              </w:rPr>
            </w:pPr>
            <w:r w:rsidRPr="00236E7E">
              <w:rPr>
                <w:rFonts w:eastAsia="Calibri"/>
                <w:sz w:val="26"/>
                <w:szCs w:val="26"/>
                <w:lang w:eastAsia="en-US"/>
              </w:rPr>
              <w:t xml:space="preserve">Отчет выполнен и оформлен небрежно, </w:t>
            </w:r>
            <w:r w:rsidRPr="00236E7E">
              <w:rPr>
                <w:rFonts w:eastAsia="Calibri"/>
                <w:sz w:val="26"/>
                <w:szCs w:val="26"/>
                <w:lang w:eastAsia="en-US"/>
              </w:rPr>
              <w:br/>
              <w:t xml:space="preserve">без соблюдения установленных </w:t>
            </w:r>
            <w:r w:rsidRPr="00236E7E">
              <w:rPr>
                <w:rFonts w:eastAsia="Calibri"/>
                <w:sz w:val="26"/>
                <w:szCs w:val="26"/>
                <w:lang w:eastAsia="en-US"/>
              </w:rPr>
              <w:lastRenderedPageBreak/>
              <w:t>требований.</w:t>
            </w:r>
          </w:p>
        </w:tc>
      </w:tr>
      <w:tr w:rsidR="00236E7E" w:rsidRPr="00236E7E" w14:paraId="0369CB0C" w14:textId="77777777" w:rsidTr="00A428D2">
        <w:trPr>
          <w:trHeight w:val="1441"/>
        </w:trPr>
        <w:tc>
          <w:tcPr>
            <w:tcW w:w="1911" w:type="dxa"/>
            <w:tcBorders>
              <w:top w:val="single" w:sz="4" w:space="0" w:color="000000"/>
              <w:left w:val="single" w:sz="4" w:space="0" w:color="000000"/>
              <w:bottom w:val="single" w:sz="4" w:space="0" w:color="000000"/>
              <w:right w:val="single" w:sz="4" w:space="0" w:color="000000"/>
            </w:tcBorders>
            <w:hideMark/>
          </w:tcPr>
          <w:p w14:paraId="6CE990E5" w14:textId="77777777" w:rsidR="00236E7E" w:rsidRPr="00236E7E" w:rsidRDefault="00236E7E" w:rsidP="00236E7E">
            <w:pPr>
              <w:spacing w:after="200"/>
              <w:rPr>
                <w:rFonts w:eastAsia="Calibri"/>
                <w:sz w:val="26"/>
                <w:szCs w:val="26"/>
                <w:lang w:eastAsia="en-US"/>
              </w:rPr>
            </w:pPr>
            <w:r w:rsidRPr="00236E7E">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14:paraId="5768861E" w14:textId="77777777" w:rsidR="00236E7E" w:rsidRPr="00236E7E" w:rsidRDefault="00236E7E" w:rsidP="00236E7E">
            <w:pPr>
              <w:spacing w:after="200"/>
              <w:rPr>
                <w:rFonts w:eastAsia="Calibri"/>
                <w:sz w:val="26"/>
                <w:szCs w:val="26"/>
                <w:lang w:eastAsia="en-US"/>
              </w:rPr>
            </w:pPr>
            <w:r w:rsidRPr="00236E7E">
              <w:rPr>
                <w:rFonts w:eastAsia="Calibri"/>
                <w:sz w:val="26"/>
                <w:szCs w:val="26"/>
                <w:lang w:eastAsia="en-US"/>
              </w:rPr>
              <w:t>Материал  в таблице излагается четко и лаконично, без лишнего текста и пояснений.</w:t>
            </w:r>
          </w:p>
          <w:p w14:paraId="5FEE2083" w14:textId="77777777" w:rsidR="00236E7E" w:rsidRPr="00236E7E" w:rsidRDefault="00236E7E" w:rsidP="00236E7E">
            <w:pPr>
              <w:spacing w:after="200"/>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14:paraId="4D6225D8" w14:textId="77777777" w:rsidR="00236E7E" w:rsidRPr="00236E7E" w:rsidRDefault="00236E7E" w:rsidP="00236E7E">
            <w:pPr>
              <w:spacing w:after="200"/>
              <w:ind w:hanging="58"/>
              <w:rPr>
                <w:rFonts w:eastAsia="Calibri"/>
                <w:color w:val="000000"/>
                <w:sz w:val="26"/>
                <w:szCs w:val="26"/>
                <w:lang w:eastAsia="en-US"/>
              </w:rPr>
            </w:pPr>
            <w:r w:rsidRPr="00236E7E">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952AAA8" w14:textId="77777777" w:rsidR="00236E7E" w:rsidRPr="00236E7E" w:rsidRDefault="00236E7E" w:rsidP="00236E7E">
            <w:pPr>
              <w:spacing w:line="276" w:lineRule="auto"/>
              <w:rPr>
                <w:rFonts w:eastAsia="Calibri"/>
                <w:b/>
                <w:bCs/>
                <w:sz w:val="26"/>
                <w:szCs w:val="26"/>
                <w:lang w:eastAsia="en-US"/>
              </w:rPr>
            </w:pPr>
          </w:p>
        </w:tc>
      </w:tr>
      <w:tr w:rsidR="00236E7E" w:rsidRPr="00236E7E" w14:paraId="0FF643BE" w14:textId="77777777" w:rsidTr="00A428D2">
        <w:tc>
          <w:tcPr>
            <w:tcW w:w="1911" w:type="dxa"/>
            <w:tcBorders>
              <w:top w:val="single" w:sz="4" w:space="0" w:color="000000"/>
              <w:left w:val="single" w:sz="4" w:space="0" w:color="000000"/>
              <w:bottom w:val="single" w:sz="4" w:space="0" w:color="000000"/>
              <w:right w:val="single" w:sz="4" w:space="0" w:color="000000"/>
            </w:tcBorders>
            <w:hideMark/>
          </w:tcPr>
          <w:p w14:paraId="0C9F40F0" w14:textId="77777777" w:rsidR="00236E7E" w:rsidRPr="00236E7E" w:rsidRDefault="00236E7E" w:rsidP="00236E7E">
            <w:pPr>
              <w:spacing w:after="200"/>
              <w:rPr>
                <w:rFonts w:eastAsia="Calibri"/>
                <w:sz w:val="26"/>
                <w:szCs w:val="26"/>
                <w:lang w:eastAsia="en-US"/>
              </w:rPr>
            </w:pPr>
            <w:r w:rsidRPr="00236E7E">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14:paraId="548AE5CB" w14:textId="77777777" w:rsidR="00236E7E" w:rsidRPr="00236E7E" w:rsidRDefault="00236E7E" w:rsidP="00236E7E">
            <w:pPr>
              <w:spacing w:after="200"/>
              <w:rPr>
                <w:rFonts w:eastAsia="Calibri"/>
                <w:sz w:val="26"/>
                <w:szCs w:val="26"/>
                <w:lang w:eastAsia="en-US"/>
              </w:rPr>
            </w:pPr>
            <w:r w:rsidRPr="00236E7E">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14:paraId="6F9E75D5" w14:textId="77777777" w:rsidR="00236E7E" w:rsidRPr="00236E7E" w:rsidRDefault="00236E7E" w:rsidP="00236E7E">
            <w:pPr>
              <w:spacing w:after="200"/>
              <w:rPr>
                <w:rFonts w:eastAsia="Calibri"/>
                <w:color w:val="FF0000"/>
                <w:sz w:val="26"/>
                <w:szCs w:val="26"/>
                <w:lang w:eastAsia="en-US"/>
              </w:rPr>
            </w:pPr>
            <w:r w:rsidRPr="00236E7E">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D1B6B75" w14:textId="77777777" w:rsidR="00236E7E" w:rsidRPr="00236E7E" w:rsidRDefault="00236E7E" w:rsidP="00236E7E">
            <w:pPr>
              <w:spacing w:line="276" w:lineRule="auto"/>
              <w:rPr>
                <w:rFonts w:eastAsia="Calibri"/>
                <w:b/>
                <w:bCs/>
                <w:sz w:val="26"/>
                <w:szCs w:val="26"/>
                <w:lang w:eastAsia="en-US"/>
              </w:rPr>
            </w:pPr>
          </w:p>
        </w:tc>
      </w:tr>
    </w:tbl>
    <w:p w14:paraId="75919A80" w14:textId="77777777" w:rsidR="00236E7E" w:rsidRPr="00236E7E" w:rsidRDefault="00236E7E" w:rsidP="00236E7E">
      <w:pPr>
        <w:spacing w:after="200"/>
        <w:rPr>
          <w:rFonts w:eastAsia="Calibri"/>
          <w:b/>
          <w:sz w:val="26"/>
          <w:szCs w:val="26"/>
          <w:lang w:eastAsia="en-US"/>
        </w:rPr>
      </w:pPr>
    </w:p>
    <w:p w14:paraId="6DE10F77" w14:textId="77777777" w:rsidR="00236E7E" w:rsidRPr="00236E7E" w:rsidRDefault="00236E7E" w:rsidP="00236E7E">
      <w:pPr>
        <w:jc w:val="center"/>
        <w:rPr>
          <w:sz w:val="26"/>
          <w:szCs w:val="26"/>
        </w:rPr>
      </w:pPr>
      <w:r w:rsidRPr="00236E7E">
        <w:rPr>
          <w:sz w:val="26"/>
          <w:szCs w:val="26"/>
        </w:rPr>
        <w:t>4.4 Критерии оценки презентации</w:t>
      </w:r>
    </w:p>
    <w:p w14:paraId="6E1B48E1" w14:textId="77777777" w:rsidR="00236E7E" w:rsidRPr="00236E7E" w:rsidRDefault="00236E7E" w:rsidP="00236E7E">
      <w:pPr>
        <w:ind w:firstLine="720"/>
        <w:jc w:val="both"/>
        <w:rPr>
          <w:sz w:val="26"/>
          <w:szCs w:val="26"/>
        </w:rPr>
      </w:pPr>
    </w:p>
    <w:tbl>
      <w:tblPr>
        <w:tblStyle w:val="22"/>
        <w:tblW w:w="0" w:type="auto"/>
        <w:tblInd w:w="0" w:type="dxa"/>
        <w:tblLook w:val="01E0" w:firstRow="1" w:lastRow="1" w:firstColumn="1" w:lastColumn="1" w:noHBand="0" w:noVBand="0"/>
      </w:tblPr>
      <w:tblGrid>
        <w:gridCol w:w="2714"/>
        <w:gridCol w:w="6631"/>
      </w:tblGrid>
      <w:tr w:rsidR="00236E7E" w:rsidRPr="00236E7E" w14:paraId="36DC88BF" w14:textId="77777777" w:rsidTr="00A428D2">
        <w:tc>
          <w:tcPr>
            <w:tcW w:w="2808" w:type="dxa"/>
            <w:tcBorders>
              <w:top w:val="single" w:sz="4" w:space="0" w:color="auto"/>
              <w:left w:val="single" w:sz="4" w:space="0" w:color="auto"/>
              <w:bottom w:val="single" w:sz="4" w:space="0" w:color="auto"/>
              <w:right w:val="single" w:sz="4" w:space="0" w:color="auto"/>
            </w:tcBorders>
            <w:hideMark/>
          </w:tcPr>
          <w:p w14:paraId="27C7DB4C" w14:textId="77777777" w:rsidR="00236E7E" w:rsidRPr="00236E7E" w:rsidRDefault="00236E7E" w:rsidP="00236E7E">
            <w:pPr>
              <w:rPr>
                <w:sz w:val="26"/>
                <w:szCs w:val="26"/>
              </w:rPr>
            </w:pPr>
            <w:r w:rsidRPr="00236E7E">
              <w:rPr>
                <w:sz w:val="26"/>
                <w:szCs w:val="26"/>
              </w:rPr>
              <w:t>Критерии оценки</w:t>
            </w:r>
          </w:p>
        </w:tc>
        <w:tc>
          <w:tcPr>
            <w:tcW w:w="6939" w:type="dxa"/>
            <w:tcBorders>
              <w:top w:val="single" w:sz="4" w:space="0" w:color="auto"/>
              <w:left w:val="single" w:sz="4" w:space="0" w:color="auto"/>
              <w:bottom w:val="single" w:sz="4" w:space="0" w:color="auto"/>
              <w:right w:val="single" w:sz="4" w:space="0" w:color="auto"/>
            </w:tcBorders>
            <w:hideMark/>
          </w:tcPr>
          <w:p w14:paraId="3934BA51" w14:textId="77777777" w:rsidR="00236E7E" w:rsidRPr="00236E7E" w:rsidRDefault="00236E7E" w:rsidP="00236E7E">
            <w:pPr>
              <w:rPr>
                <w:sz w:val="26"/>
                <w:szCs w:val="26"/>
              </w:rPr>
            </w:pPr>
            <w:r w:rsidRPr="00236E7E">
              <w:rPr>
                <w:sz w:val="26"/>
                <w:szCs w:val="26"/>
              </w:rPr>
              <w:t>Содержание оценки</w:t>
            </w:r>
          </w:p>
        </w:tc>
      </w:tr>
      <w:tr w:rsidR="00236E7E" w:rsidRPr="00236E7E" w14:paraId="5E85E649" w14:textId="77777777" w:rsidTr="00A428D2">
        <w:tc>
          <w:tcPr>
            <w:tcW w:w="2808" w:type="dxa"/>
            <w:tcBorders>
              <w:top w:val="single" w:sz="4" w:space="0" w:color="auto"/>
              <w:left w:val="single" w:sz="4" w:space="0" w:color="auto"/>
              <w:bottom w:val="single" w:sz="4" w:space="0" w:color="auto"/>
              <w:right w:val="single" w:sz="4" w:space="0" w:color="auto"/>
            </w:tcBorders>
            <w:hideMark/>
          </w:tcPr>
          <w:p w14:paraId="4576E0A0" w14:textId="77777777" w:rsidR="00236E7E" w:rsidRPr="00236E7E" w:rsidRDefault="00236E7E" w:rsidP="00236E7E">
            <w:pPr>
              <w:rPr>
                <w:sz w:val="26"/>
                <w:szCs w:val="26"/>
              </w:rPr>
            </w:pPr>
            <w:r w:rsidRPr="00236E7E">
              <w:rPr>
                <w:sz w:val="26"/>
                <w:szCs w:val="26"/>
              </w:rPr>
              <w:t>1. Содержательный критерий</w:t>
            </w:r>
          </w:p>
        </w:tc>
        <w:tc>
          <w:tcPr>
            <w:tcW w:w="6939" w:type="dxa"/>
            <w:tcBorders>
              <w:top w:val="single" w:sz="4" w:space="0" w:color="auto"/>
              <w:left w:val="single" w:sz="4" w:space="0" w:color="auto"/>
              <w:bottom w:val="single" w:sz="4" w:space="0" w:color="auto"/>
              <w:right w:val="single" w:sz="4" w:space="0" w:color="auto"/>
            </w:tcBorders>
            <w:hideMark/>
          </w:tcPr>
          <w:p w14:paraId="7C9440C6" w14:textId="77777777" w:rsidR="00236E7E" w:rsidRPr="00236E7E" w:rsidRDefault="00236E7E" w:rsidP="00236E7E">
            <w:pPr>
              <w:rPr>
                <w:sz w:val="26"/>
                <w:szCs w:val="26"/>
              </w:rPr>
            </w:pPr>
            <w:r w:rsidRPr="00236E7E">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236E7E" w:rsidRPr="00236E7E" w14:paraId="74516256" w14:textId="77777777" w:rsidTr="00A428D2">
        <w:tc>
          <w:tcPr>
            <w:tcW w:w="2808" w:type="dxa"/>
            <w:tcBorders>
              <w:top w:val="single" w:sz="4" w:space="0" w:color="auto"/>
              <w:left w:val="single" w:sz="4" w:space="0" w:color="auto"/>
              <w:bottom w:val="single" w:sz="4" w:space="0" w:color="auto"/>
              <w:right w:val="single" w:sz="4" w:space="0" w:color="auto"/>
            </w:tcBorders>
            <w:hideMark/>
          </w:tcPr>
          <w:p w14:paraId="51E0702F" w14:textId="77777777" w:rsidR="00236E7E" w:rsidRPr="00236E7E" w:rsidRDefault="00236E7E" w:rsidP="00236E7E">
            <w:pPr>
              <w:rPr>
                <w:sz w:val="26"/>
                <w:szCs w:val="26"/>
              </w:rPr>
            </w:pPr>
            <w:r w:rsidRPr="00236E7E">
              <w:rPr>
                <w:sz w:val="26"/>
                <w:szCs w:val="26"/>
              </w:rPr>
              <w:t>2. Логический критерий</w:t>
            </w:r>
          </w:p>
        </w:tc>
        <w:tc>
          <w:tcPr>
            <w:tcW w:w="6939" w:type="dxa"/>
            <w:tcBorders>
              <w:top w:val="single" w:sz="4" w:space="0" w:color="auto"/>
              <w:left w:val="single" w:sz="4" w:space="0" w:color="auto"/>
              <w:bottom w:val="single" w:sz="4" w:space="0" w:color="auto"/>
              <w:right w:val="single" w:sz="4" w:space="0" w:color="auto"/>
            </w:tcBorders>
            <w:hideMark/>
          </w:tcPr>
          <w:p w14:paraId="2A3CA9F8" w14:textId="77777777" w:rsidR="00236E7E" w:rsidRPr="00236E7E" w:rsidRDefault="00236E7E" w:rsidP="00236E7E">
            <w:pPr>
              <w:rPr>
                <w:sz w:val="26"/>
                <w:szCs w:val="26"/>
              </w:rPr>
            </w:pPr>
            <w:r w:rsidRPr="00236E7E">
              <w:rPr>
                <w:sz w:val="26"/>
                <w:szCs w:val="26"/>
              </w:rPr>
              <w:t>стройное логико-композиционное построение речи, доказательность, аргументированность</w:t>
            </w:r>
          </w:p>
        </w:tc>
      </w:tr>
      <w:tr w:rsidR="00236E7E" w:rsidRPr="00236E7E" w14:paraId="44862E3E" w14:textId="77777777" w:rsidTr="00A428D2">
        <w:tc>
          <w:tcPr>
            <w:tcW w:w="2808" w:type="dxa"/>
            <w:tcBorders>
              <w:top w:val="single" w:sz="4" w:space="0" w:color="auto"/>
              <w:left w:val="single" w:sz="4" w:space="0" w:color="auto"/>
              <w:bottom w:val="single" w:sz="4" w:space="0" w:color="auto"/>
              <w:right w:val="single" w:sz="4" w:space="0" w:color="auto"/>
            </w:tcBorders>
            <w:hideMark/>
          </w:tcPr>
          <w:p w14:paraId="713675E0" w14:textId="77777777" w:rsidR="00236E7E" w:rsidRPr="00236E7E" w:rsidRDefault="00236E7E" w:rsidP="00236E7E">
            <w:pPr>
              <w:rPr>
                <w:sz w:val="26"/>
                <w:szCs w:val="26"/>
              </w:rPr>
            </w:pPr>
            <w:r w:rsidRPr="00236E7E">
              <w:rPr>
                <w:sz w:val="26"/>
                <w:szCs w:val="26"/>
              </w:rPr>
              <w:t xml:space="preserve">3. Речевой критерий </w:t>
            </w:r>
          </w:p>
        </w:tc>
        <w:tc>
          <w:tcPr>
            <w:tcW w:w="6939" w:type="dxa"/>
            <w:tcBorders>
              <w:top w:val="single" w:sz="4" w:space="0" w:color="auto"/>
              <w:left w:val="single" w:sz="4" w:space="0" w:color="auto"/>
              <w:bottom w:val="single" w:sz="4" w:space="0" w:color="auto"/>
              <w:right w:val="single" w:sz="4" w:space="0" w:color="auto"/>
            </w:tcBorders>
            <w:hideMark/>
          </w:tcPr>
          <w:p w14:paraId="5154FD4C" w14:textId="77777777" w:rsidR="00236E7E" w:rsidRPr="00236E7E" w:rsidRDefault="00236E7E" w:rsidP="00236E7E">
            <w:pPr>
              <w:rPr>
                <w:sz w:val="26"/>
                <w:szCs w:val="26"/>
              </w:rPr>
            </w:pPr>
            <w:r w:rsidRPr="00236E7E">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236E7E" w:rsidRPr="00236E7E" w14:paraId="669F68EF" w14:textId="77777777" w:rsidTr="00A428D2">
        <w:tc>
          <w:tcPr>
            <w:tcW w:w="2808" w:type="dxa"/>
            <w:tcBorders>
              <w:top w:val="single" w:sz="4" w:space="0" w:color="auto"/>
              <w:left w:val="single" w:sz="4" w:space="0" w:color="auto"/>
              <w:bottom w:val="single" w:sz="4" w:space="0" w:color="auto"/>
              <w:right w:val="single" w:sz="4" w:space="0" w:color="auto"/>
            </w:tcBorders>
            <w:hideMark/>
          </w:tcPr>
          <w:p w14:paraId="6AA8CDFF" w14:textId="77777777" w:rsidR="00236E7E" w:rsidRPr="00236E7E" w:rsidRDefault="00236E7E" w:rsidP="00236E7E">
            <w:pPr>
              <w:rPr>
                <w:sz w:val="26"/>
                <w:szCs w:val="26"/>
              </w:rPr>
            </w:pPr>
            <w:r w:rsidRPr="00236E7E">
              <w:rPr>
                <w:sz w:val="26"/>
                <w:szCs w:val="26"/>
              </w:rPr>
              <w:t>4. Психологический критерий</w:t>
            </w:r>
          </w:p>
        </w:tc>
        <w:tc>
          <w:tcPr>
            <w:tcW w:w="6939" w:type="dxa"/>
            <w:tcBorders>
              <w:top w:val="single" w:sz="4" w:space="0" w:color="auto"/>
              <w:left w:val="single" w:sz="4" w:space="0" w:color="auto"/>
              <w:bottom w:val="single" w:sz="4" w:space="0" w:color="auto"/>
              <w:right w:val="single" w:sz="4" w:space="0" w:color="auto"/>
            </w:tcBorders>
            <w:hideMark/>
          </w:tcPr>
          <w:p w14:paraId="68F3A8CB" w14:textId="77777777" w:rsidR="00236E7E" w:rsidRPr="00236E7E" w:rsidRDefault="00236E7E" w:rsidP="00236E7E">
            <w:pPr>
              <w:rPr>
                <w:sz w:val="26"/>
                <w:szCs w:val="26"/>
              </w:rPr>
            </w:pPr>
            <w:r w:rsidRPr="00236E7E">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236E7E" w:rsidRPr="00236E7E" w14:paraId="7A574989" w14:textId="77777777" w:rsidTr="00A428D2">
        <w:tc>
          <w:tcPr>
            <w:tcW w:w="2808" w:type="dxa"/>
            <w:tcBorders>
              <w:top w:val="single" w:sz="4" w:space="0" w:color="auto"/>
              <w:left w:val="single" w:sz="4" w:space="0" w:color="auto"/>
              <w:bottom w:val="single" w:sz="4" w:space="0" w:color="auto"/>
              <w:right w:val="single" w:sz="4" w:space="0" w:color="auto"/>
            </w:tcBorders>
            <w:hideMark/>
          </w:tcPr>
          <w:p w14:paraId="0C8975F7" w14:textId="77777777" w:rsidR="00236E7E" w:rsidRPr="00236E7E" w:rsidRDefault="00236E7E" w:rsidP="00236E7E">
            <w:pPr>
              <w:rPr>
                <w:sz w:val="26"/>
                <w:szCs w:val="26"/>
              </w:rPr>
            </w:pPr>
            <w:r w:rsidRPr="00236E7E">
              <w:rPr>
                <w:sz w:val="26"/>
                <w:szCs w:val="26"/>
              </w:rPr>
              <w:t>5. Критерий соблюдения дизайн-эргономических требований к компьютерной презентации</w:t>
            </w:r>
          </w:p>
        </w:tc>
        <w:tc>
          <w:tcPr>
            <w:tcW w:w="6939" w:type="dxa"/>
            <w:tcBorders>
              <w:top w:val="single" w:sz="4" w:space="0" w:color="auto"/>
              <w:left w:val="single" w:sz="4" w:space="0" w:color="auto"/>
              <w:bottom w:val="single" w:sz="4" w:space="0" w:color="auto"/>
              <w:right w:val="single" w:sz="4" w:space="0" w:color="auto"/>
            </w:tcBorders>
            <w:hideMark/>
          </w:tcPr>
          <w:p w14:paraId="107F2FBE" w14:textId="77777777" w:rsidR="00236E7E" w:rsidRPr="00236E7E" w:rsidRDefault="00236E7E" w:rsidP="00236E7E">
            <w:pPr>
              <w:rPr>
                <w:sz w:val="26"/>
                <w:szCs w:val="26"/>
              </w:rPr>
            </w:pPr>
            <w:r w:rsidRPr="00236E7E">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1AD11D9" w14:textId="77777777" w:rsidR="00236E7E" w:rsidRPr="00236E7E" w:rsidRDefault="00236E7E" w:rsidP="00236E7E">
      <w:pPr>
        <w:tabs>
          <w:tab w:val="left" w:pos="3405"/>
        </w:tabs>
        <w:spacing w:after="200"/>
        <w:rPr>
          <w:rFonts w:eastAsia="Calibri"/>
          <w:sz w:val="26"/>
          <w:szCs w:val="26"/>
          <w:lang w:eastAsia="en-US"/>
        </w:rPr>
      </w:pPr>
    </w:p>
    <w:p w14:paraId="1A5D79A8" w14:textId="7BDA814D" w:rsidR="00961787" w:rsidRDefault="00961787" w:rsidP="00A80D0E">
      <w:pPr>
        <w:snapToGrid w:val="0"/>
        <w:jc w:val="center"/>
        <w:rPr>
          <w:rFonts w:eastAsia="Calibri"/>
          <w:b/>
          <w:sz w:val="26"/>
          <w:szCs w:val="26"/>
          <w:lang w:eastAsia="en-US"/>
        </w:rPr>
      </w:pPr>
    </w:p>
    <w:p w14:paraId="089F65FB" w14:textId="2506554B" w:rsidR="00236E7E" w:rsidRDefault="00236E7E" w:rsidP="00A80D0E">
      <w:pPr>
        <w:snapToGrid w:val="0"/>
        <w:jc w:val="center"/>
        <w:rPr>
          <w:rFonts w:eastAsia="Calibri"/>
          <w:b/>
          <w:sz w:val="26"/>
          <w:szCs w:val="26"/>
          <w:lang w:eastAsia="en-US"/>
        </w:rPr>
      </w:pPr>
    </w:p>
    <w:p w14:paraId="7F02EC05" w14:textId="2E256A7D" w:rsidR="00236E7E" w:rsidRDefault="00236E7E" w:rsidP="00A80D0E">
      <w:pPr>
        <w:snapToGrid w:val="0"/>
        <w:jc w:val="center"/>
        <w:rPr>
          <w:rFonts w:eastAsia="Calibri"/>
          <w:b/>
          <w:sz w:val="26"/>
          <w:szCs w:val="26"/>
          <w:lang w:eastAsia="en-US"/>
        </w:rPr>
      </w:pPr>
    </w:p>
    <w:p w14:paraId="6C72FBD3" w14:textId="1233B342" w:rsidR="00236E7E" w:rsidRDefault="00236E7E" w:rsidP="00A80D0E">
      <w:pPr>
        <w:snapToGrid w:val="0"/>
        <w:jc w:val="center"/>
        <w:rPr>
          <w:rFonts w:eastAsia="Calibri"/>
          <w:b/>
          <w:sz w:val="26"/>
          <w:szCs w:val="26"/>
          <w:lang w:eastAsia="en-US"/>
        </w:rPr>
      </w:pPr>
    </w:p>
    <w:p w14:paraId="6470AA24" w14:textId="513C05A3" w:rsidR="00236E7E" w:rsidRDefault="00236E7E" w:rsidP="00A80D0E">
      <w:pPr>
        <w:snapToGrid w:val="0"/>
        <w:jc w:val="center"/>
        <w:rPr>
          <w:rFonts w:eastAsia="Calibri"/>
          <w:b/>
          <w:sz w:val="26"/>
          <w:szCs w:val="26"/>
          <w:lang w:eastAsia="en-US"/>
        </w:rPr>
      </w:pPr>
    </w:p>
    <w:p w14:paraId="06B120E6" w14:textId="5447D37F" w:rsidR="00236E7E" w:rsidRDefault="00236E7E" w:rsidP="00A80D0E">
      <w:pPr>
        <w:snapToGrid w:val="0"/>
        <w:jc w:val="center"/>
        <w:rPr>
          <w:rFonts w:eastAsia="Calibri"/>
          <w:b/>
          <w:sz w:val="26"/>
          <w:szCs w:val="26"/>
          <w:lang w:eastAsia="en-US"/>
        </w:rPr>
      </w:pPr>
    </w:p>
    <w:p w14:paraId="628994F6" w14:textId="53249BCD" w:rsidR="00236E7E" w:rsidRDefault="00236E7E" w:rsidP="00A80D0E">
      <w:pPr>
        <w:snapToGrid w:val="0"/>
        <w:jc w:val="center"/>
        <w:rPr>
          <w:rFonts w:eastAsia="Calibri"/>
          <w:b/>
          <w:sz w:val="26"/>
          <w:szCs w:val="26"/>
          <w:lang w:eastAsia="en-US"/>
        </w:rPr>
      </w:pPr>
    </w:p>
    <w:p w14:paraId="3E79D9AB" w14:textId="63A058EC" w:rsidR="00236E7E" w:rsidRDefault="00236E7E" w:rsidP="00A80D0E">
      <w:pPr>
        <w:snapToGrid w:val="0"/>
        <w:jc w:val="center"/>
        <w:rPr>
          <w:rFonts w:eastAsia="Calibri"/>
          <w:b/>
          <w:sz w:val="26"/>
          <w:szCs w:val="26"/>
          <w:lang w:eastAsia="en-US"/>
        </w:rPr>
      </w:pPr>
    </w:p>
    <w:p w14:paraId="198053D7" w14:textId="6B1D2D7A" w:rsidR="00236E7E" w:rsidRDefault="00236E7E" w:rsidP="00A80D0E">
      <w:pPr>
        <w:snapToGrid w:val="0"/>
        <w:jc w:val="center"/>
        <w:rPr>
          <w:rFonts w:eastAsia="Calibri"/>
          <w:b/>
          <w:sz w:val="26"/>
          <w:szCs w:val="26"/>
          <w:lang w:eastAsia="en-US"/>
        </w:rPr>
      </w:pPr>
    </w:p>
    <w:p w14:paraId="5966A15F" w14:textId="5149A3AF" w:rsidR="00236E7E" w:rsidRDefault="00236E7E" w:rsidP="00A80D0E">
      <w:pPr>
        <w:snapToGrid w:val="0"/>
        <w:jc w:val="center"/>
        <w:rPr>
          <w:rFonts w:eastAsia="Calibri"/>
          <w:b/>
          <w:sz w:val="26"/>
          <w:szCs w:val="26"/>
          <w:lang w:eastAsia="en-US"/>
        </w:rPr>
      </w:pPr>
    </w:p>
    <w:p w14:paraId="1119592D" w14:textId="147EDCB5" w:rsidR="00236E7E" w:rsidRDefault="00236E7E" w:rsidP="00A80D0E">
      <w:pPr>
        <w:snapToGrid w:val="0"/>
        <w:jc w:val="center"/>
        <w:rPr>
          <w:rFonts w:eastAsia="Calibri"/>
          <w:b/>
          <w:sz w:val="26"/>
          <w:szCs w:val="26"/>
          <w:lang w:eastAsia="en-US"/>
        </w:rPr>
      </w:pPr>
    </w:p>
    <w:p w14:paraId="61E5B88F" w14:textId="44E6379E" w:rsidR="00236E7E" w:rsidRDefault="00236E7E" w:rsidP="00A80D0E">
      <w:pPr>
        <w:snapToGrid w:val="0"/>
        <w:jc w:val="center"/>
        <w:rPr>
          <w:rFonts w:eastAsia="Calibri"/>
          <w:b/>
          <w:sz w:val="26"/>
          <w:szCs w:val="26"/>
          <w:lang w:eastAsia="en-US"/>
        </w:rPr>
      </w:pPr>
    </w:p>
    <w:p w14:paraId="4EF070EE" w14:textId="79292DB4" w:rsidR="00236E7E" w:rsidRDefault="00236E7E" w:rsidP="00A80D0E">
      <w:pPr>
        <w:snapToGrid w:val="0"/>
        <w:jc w:val="center"/>
        <w:rPr>
          <w:rFonts w:eastAsia="Calibri"/>
          <w:b/>
          <w:sz w:val="26"/>
          <w:szCs w:val="26"/>
          <w:lang w:eastAsia="en-US"/>
        </w:rPr>
      </w:pPr>
    </w:p>
    <w:p w14:paraId="3BCB4B07" w14:textId="77777777" w:rsidR="00236E7E" w:rsidRPr="00906F4D" w:rsidRDefault="00236E7E" w:rsidP="00A80D0E">
      <w:pPr>
        <w:snapToGrid w:val="0"/>
        <w:jc w:val="center"/>
        <w:rPr>
          <w:rFonts w:eastAsia="Calibri"/>
          <w:b/>
          <w:sz w:val="26"/>
          <w:szCs w:val="26"/>
          <w:lang w:eastAsia="en-US"/>
        </w:rPr>
      </w:pPr>
    </w:p>
    <w:p w14:paraId="6DD656F4" w14:textId="64D8F04D" w:rsidR="00100EA4" w:rsidRPr="00236E7E" w:rsidRDefault="00B34E5F" w:rsidP="00236E7E">
      <w:pPr>
        <w:pStyle w:val="a7"/>
        <w:numPr>
          <w:ilvl w:val="0"/>
          <w:numId w:val="18"/>
        </w:numPr>
        <w:snapToGrid w:val="0"/>
        <w:ind w:left="0" w:firstLine="0"/>
        <w:jc w:val="center"/>
        <w:rPr>
          <w:rFonts w:ascii="Times New Roman" w:hAnsi="Times New Roman" w:cs="Times New Roman"/>
          <w:b/>
          <w:sz w:val="26"/>
          <w:szCs w:val="26"/>
          <w:lang w:eastAsia="en-US"/>
        </w:rPr>
      </w:pPr>
      <w:r w:rsidRPr="00236E7E">
        <w:rPr>
          <w:rFonts w:ascii="Times New Roman" w:hAnsi="Times New Roman" w:cs="Times New Roman"/>
          <w:b/>
          <w:sz w:val="26"/>
          <w:szCs w:val="26"/>
          <w:lang w:eastAsia="en-US"/>
        </w:rPr>
        <w:lastRenderedPageBreak/>
        <w:t>Информационное обеспечение выполнения</w:t>
      </w:r>
      <w:r w:rsidRPr="00236E7E">
        <w:rPr>
          <w:rFonts w:ascii="Times New Roman" w:hAnsi="Times New Roman" w:cs="Times New Roman"/>
          <w:b/>
          <w:sz w:val="26"/>
          <w:szCs w:val="26"/>
          <w:lang w:eastAsia="en-US"/>
        </w:rPr>
        <w:br/>
        <w:t xml:space="preserve"> внеаудиторной самостоятельной работы</w:t>
      </w:r>
    </w:p>
    <w:p w14:paraId="734AFA01" w14:textId="77777777" w:rsidR="00100EA4" w:rsidRPr="00906F4D" w:rsidRDefault="00100EA4" w:rsidP="00100EA4">
      <w:pPr>
        <w:spacing w:line="276" w:lineRule="auto"/>
        <w:jc w:val="both"/>
        <w:rPr>
          <w:b/>
          <w:sz w:val="26"/>
          <w:szCs w:val="26"/>
          <w:u w:val="single"/>
        </w:rPr>
      </w:pPr>
      <w:r w:rsidRPr="00906F4D">
        <w:rPr>
          <w:b/>
          <w:sz w:val="26"/>
          <w:szCs w:val="26"/>
          <w:u w:val="single"/>
        </w:rPr>
        <w:t>Основные источники:</w:t>
      </w:r>
    </w:p>
    <w:p w14:paraId="498D5DF5" w14:textId="57B6DFF9" w:rsidR="00100EA4" w:rsidRPr="00906F4D" w:rsidRDefault="001D243E" w:rsidP="00100EA4">
      <w:pPr>
        <w:spacing w:line="276" w:lineRule="auto"/>
        <w:jc w:val="both"/>
        <w:rPr>
          <w:bCs/>
          <w:sz w:val="26"/>
          <w:szCs w:val="26"/>
        </w:rPr>
      </w:pPr>
      <w:r w:rsidRPr="00906F4D">
        <w:rPr>
          <w:bCs/>
          <w:sz w:val="26"/>
          <w:szCs w:val="26"/>
        </w:rPr>
        <w:t>1</w:t>
      </w:r>
      <w:r w:rsidR="00100EA4" w:rsidRPr="00906F4D">
        <w:rPr>
          <w:bCs/>
          <w:sz w:val="26"/>
          <w:szCs w:val="26"/>
        </w:rPr>
        <w:t>.</w:t>
      </w:r>
      <w:r w:rsidR="00100EA4" w:rsidRPr="00906F4D">
        <w:rPr>
          <w:sz w:val="26"/>
          <w:szCs w:val="26"/>
        </w:rPr>
        <w:t xml:space="preserve"> </w:t>
      </w:r>
      <w:proofErr w:type="spellStart"/>
      <w:r w:rsidR="00100EA4" w:rsidRPr="00906F4D">
        <w:rPr>
          <w:sz w:val="26"/>
          <w:szCs w:val="26"/>
        </w:rPr>
        <w:t>Брюхань</w:t>
      </w:r>
      <w:proofErr w:type="spellEnd"/>
      <w:r w:rsidR="00100EA4" w:rsidRPr="00906F4D">
        <w:rPr>
          <w:sz w:val="26"/>
          <w:szCs w:val="26"/>
        </w:rPr>
        <w:t xml:space="preserve">, Ф. Ф. Промышленная экология : учебник / Ф.Ф. </w:t>
      </w:r>
      <w:proofErr w:type="spellStart"/>
      <w:r w:rsidR="00100EA4" w:rsidRPr="00906F4D">
        <w:rPr>
          <w:sz w:val="26"/>
          <w:szCs w:val="26"/>
        </w:rPr>
        <w:t>Брюхань</w:t>
      </w:r>
      <w:proofErr w:type="spellEnd"/>
      <w:r w:rsidR="00100EA4" w:rsidRPr="00906F4D">
        <w:rPr>
          <w:sz w:val="26"/>
          <w:szCs w:val="26"/>
        </w:rPr>
        <w:t xml:space="preserve">, М.В. </w:t>
      </w:r>
      <w:proofErr w:type="spellStart"/>
      <w:r w:rsidR="00100EA4" w:rsidRPr="00906F4D">
        <w:rPr>
          <w:sz w:val="26"/>
          <w:szCs w:val="26"/>
        </w:rPr>
        <w:t>Графкина</w:t>
      </w:r>
      <w:proofErr w:type="spellEnd"/>
      <w:r w:rsidR="00100EA4" w:rsidRPr="00906F4D">
        <w:rPr>
          <w:sz w:val="26"/>
          <w:szCs w:val="26"/>
        </w:rPr>
        <w:t xml:space="preserve">, Е.Е. </w:t>
      </w:r>
      <w:proofErr w:type="spellStart"/>
      <w:r w:rsidR="00100EA4" w:rsidRPr="00906F4D">
        <w:rPr>
          <w:sz w:val="26"/>
          <w:szCs w:val="26"/>
        </w:rPr>
        <w:t>Сдобнякова</w:t>
      </w:r>
      <w:proofErr w:type="spellEnd"/>
      <w:r w:rsidR="00100EA4" w:rsidRPr="00906F4D">
        <w:rPr>
          <w:sz w:val="26"/>
          <w:szCs w:val="26"/>
        </w:rPr>
        <w:t xml:space="preserve">. — Москва : ФОРУМ : ИНФРА-М, 2020. — 208 с. — (Среднее профессиональное образование). - ISBN 978-5-00091-698-8. - Текст : электронный. - URL: </w:t>
      </w:r>
      <w:hyperlink r:id="rId9" w:history="1">
        <w:r w:rsidR="00100EA4" w:rsidRPr="00906F4D">
          <w:rPr>
            <w:color w:val="0563C1"/>
            <w:sz w:val="26"/>
            <w:szCs w:val="26"/>
            <w:u w:val="single"/>
          </w:rPr>
          <w:t>https://znanium.com/catalog/document?id=363020</w:t>
        </w:r>
      </w:hyperlink>
    </w:p>
    <w:p w14:paraId="4F5A5220" w14:textId="77777777" w:rsidR="00100EA4" w:rsidRPr="00906F4D" w:rsidRDefault="00100EA4" w:rsidP="00100EA4">
      <w:pPr>
        <w:spacing w:line="276" w:lineRule="auto"/>
        <w:jc w:val="both"/>
        <w:rPr>
          <w:b/>
          <w:sz w:val="26"/>
          <w:szCs w:val="26"/>
          <w:u w:val="single"/>
        </w:rPr>
      </w:pPr>
      <w:r w:rsidRPr="00906F4D">
        <w:rPr>
          <w:b/>
          <w:sz w:val="26"/>
          <w:szCs w:val="26"/>
          <w:u w:val="single"/>
        </w:rPr>
        <w:t>Дополнительные источники:</w:t>
      </w:r>
    </w:p>
    <w:p w14:paraId="570D7276" w14:textId="77777777" w:rsidR="00100EA4" w:rsidRPr="00906F4D" w:rsidRDefault="00100EA4" w:rsidP="00100EA4">
      <w:pPr>
        <w:spacing w:line="276" w:lineRule="auto"/>
        <w:jc w:val="both"/>
        <w:rPr>
          <w:bCs/>
          <w:sz w:val="26"/>
          <w:szCs w:val="26"/>
        </w:rPr>
      </w:pPr>
      <w:r w:rsidRPr="00906F4D">
        <w:rPr>
          <w:bCs/>
          <w:sz w:val="26"/>
          <w:szCs w:val="26"/>
        </w:rPr>
        <w:t>1.</w:t>
      </w:r>
      <w:r w:rsidRPr="00906F4D">
        <w:rPr>
          <w:sz w:val="26"/>
          <w:szCs w:val="26"/>
        </w:rPr>
        <w:t xml:space="preserve"> Гальперин, М. В. Общая экология : учебник / М. В. Гальперин. — 2-е изд., </w:t>
      </w:r>
      <w:proofErr w:type="spellStart"/>
      <w:r w:rsidRPr="00906F4D">
        <w:rPr>
          <w:sz w:val="26"/>
          <w:szCs w:val="26"/>
        </w:rPr>
        <w:t>перераб</w:t>
      </w:r>
      <w:proofErr w:type="spellEnd"/>
      <w:r w:rsidRPr="00906F4D">
        <w:rPr>
          <w:sz w:val="26"/>
          <w:szCs w:val="26"/>
        </w:rPr>
        <w:t xml:space="preserve">. и доп. — Москва : ФОРУМ : ИНФРА-М, 2020. — 336 с. — (Среднее профессиональное образование). - ISBN 978-5-00091-469-4. - Текст : электронный. - URL: </w:t>
      </w:r>
      <w:hyperlink r:id="rId10" w:history="1">
        <w:r w:rsidRPr="00906F4D">
          <w:rPr>
            <w:color w:val="0563C1"/>
            <w:sz w:val="26"/>
            <w:szCs w:val="26"/>
            <w:u w:val="single"/>
          </w:rPr>
          <w:t>https://znanium.com/catalog/product/1098798</w:t>
        </w:r>
      </w:hyperlink>
    </w:p>
    <w:p w14:paraId="39ECF4BB" w14:textId="77777777" w:rsidR="00100EA4" w:rsidRPr="00906F4D" w:rsidRDefault="00100EA4" w:rsidP="00100EA4">
      <w:pPr>
        <w:spacing w:line="276" w:lineRule="auto"/>
        <w:jc w:val="both"/>
        <w:rPr>
          <w:sz w:val="26"/>
          <w:szCs w:val="26"/>
        </w:rPr>
      </w:pPr>
      <w:r w:rsidRPr="00906F4D">
        <w:rPr>
          <w:bCs/>
          <w:sz w:val="26"/>
          <w:szCs w:val="26"/>
        </w:rPr>
        <w:t>2.</w:t>
      </w:r>
      <w:r w:rsidRPr="00906F4D">
        <w:rPr>
          <w:sz w:val="26"/>
          <w:szCs w:val="26"/>
        </w:rPr>
        <w:t xml:space="preserve"> </w:t>
      </w:r>
      <w:proofErr w:type="spellStart"/>
      <w:r w:rsidRPr="00906F4D">
        <w:rPr>
          <w:sz w:val="26"/>
          <w:szCs w:val="26"/>
        </w:rPr>
        <w:t>Ратнер</w:t>
      </w:r>
      <w:proofErr w:type="spellEnd"/>
      <w:r w:rsidRPr="00906F4D">
        <w:rPr>
          <w:sz w:val="26"/>
          <w:szCs w:val="26"/>
        </w:rPr>
        <w:t xml:space="preserve"> С. В. Циркулярная экономика: теоретические основы и практические приложения в области региональной экономики и управления // Инновации. — 2018.</w:t>
      </w:r>
    </w:p>
    <w:p w14:paraId="527577EF" w14:textId="77777777" w:rsidR="00100EA4" w:rsidRPr="00906F4D" w:rsidRDefault="00100EA4" w:rsidP="00100EA4">
      <w:pPr>
        <w:spacing w:line="276" w:lineRule="auto"/>
        <w:jc w:val="both"/>
        <w:rPr>
          <w:bCs/>
          <w:sz w:val="26"/>
          <w:szCs w:val="26"/>
        </w:rPr>
      </w:pPr>
      <w:r w:rsidRPr="00906F4D">
        <w:rPr>
          <w:bCs/>
          <w:sz w:val="26"/>
          <w:szCs w:val="26"/>
        </w:rPr>
        <w:t>3.</w:t>
      </w:r>
      <w:r w:rsidRPr="00906F4D">
        <w:rPr>
          <w:sz w:val="26"/>
          <w:szCs w:val="26"/>
        </w:rPr>
        <w:t xml:space="preserve"> </w:t>
      </w:r>
      <w:proofErr w:type="spellStart"/>
      <w:r w:rsidRPr="00906F4D">
        <w:rPr>
          <w:bCs/>
          <w:sz w:val="26"/>
          <w:szCs w:val="26"/>
        </w:rPr>
        <w:t>Луканин</w:t>
      </w:r>
      <w:proofErr w:type="spellEnd"/>
      <w:r w:rsidRPr="00906F4D">
        <w:rPr>
          <w:bCs/>
          <w:sz w:val="26"/>
          <w:szCs w:val="26"/>
        </w:rPr>
        <w:t xml:space="preserve">, А. В. Инженерная экология: процессы и аппараты очистки сточных вод и переработки осадков : учеб. пособие / А. В. </w:t>
      </w:r>
      <w:proofErr w:type="spellStart"/>
      <w:r w:rsidRPr="00906F4D">
        <w:rPr>
          <w:bCs/>
          <w:sz w:val="26"/>
          <w:szCs w:val="26"/>
        </w:rPr>
        <w:t>Луканин</w:t>
      </w:r>
      <w:proofErr w:type="spellEnd"/>
      <w:r w:rsidRPr="00906F4D">
        <w:rPr>
          <w:bCs/>
          <w:sz w:val="26"/>
          <w:szCs w:val="26"/>
        </w:rPr>
        <w:t xml:space="preserve">. — Москва : ИНФРА-М, 2018. — 605 с. + Доп. материалы [Электронный ресурс; Режим доступа: https://new.znanium.com]. — (Высшее образование: </w:t>
      </w:r>
      <w:proofErr w:type="spellStart"/>
      <w:r w:rsidRPr="00906F4D">
        <w:rPr>
          <w:bCs/>
          <w:sz w:val="26"/>
          <w:szCs w:val="26"/>
        </w:rPr>
        <w:t>Бакалавриат</w:t>
      </w:r>
      <w:proofErr w:type="spellEnd"/>
      <w:r w:rsidRPr="00906F4D">
        <w:rPr>
          <w:bCs/>
          <w:sz w:val="26"/>
          <w:szCs w:val="26"/>
        </w:rPr>
        <w:t xml:space="preserve">). — www.dx.doi.org / 10.12737/22139. - ISBN 978-5-16-012132-1. - Текст : электронный. - URL: </w:t>
      </w:r>
      <w:hyperlink r:id="rId11" w:history="1">
        <w:r w:rsidRPr="00906F4D">
          <w:rPr>
            <w:bCs/>
            <w:color w:val="0563C1"/>
            <w:sz w:val="26"/>
            <w:szCs w:val="26"/>
            <w:u w:val="single"/>
          </w:rPr>
          <w:t>https://znanium.com/catalog/document?id=297447</w:t>
        </w:r>
      </w:hyperlink>
    </w:p>
    <w:p w14:paraId="7F86E908" w14:textId="77777777" w:rsidR="00100EA4" w:rsidRPr="00906F4D" w:rsidRDefault="00100EA4" w:rsidP="00813786">
      <w:pPr>
        <w:jc w:val="both"/>
        <w:rPr>
          <w:b/>
          <w:sz w:val="26"/>
          <w:szCs w:val="26"/>
          <w:u w:val="single"/>
        </w:rPr>
      </w:pPr>
      <w:r w:rsidRPr="00906F4D">
        <w:rPr>
          <w:b/>
          <w:sz w:val="26"/>
          <w:szCs w:val="26"/>
          <w:u w:val="single"/>
        </w:rPr>
        <w:t xml:space="preserve">Интернет-ресурсы: </w:t>
      </w:r>
    </w:p>
    <w:p w14:paraId="75A6D69B" w14:textId="77777777" w:rsidR="00100EA4" w:rsidRPr="00906F4D" w:rsidRDefault="00100EA4" w:rsidP="00813786">
      <w:pPr>
        <w:numPr>
          <w:ilvl w:val="0"/>
          <w:numId w:val="48"/>
        </w:numPr>
        <w:jc w:val="both"/>
        <w:rPr>
          <w:bCs/>
          <w:sz w:val="26"/>
          <w:szCs w:val="26"/>
        </w:rPr>
      </w:pPr>
      <w:r w:rsidRPr="00906F4D">
        <w:rPr>
          <w:bCs/>
          <w:sz w:val="26"/>
          <w:szCs w:val="26"/>
        </w:rPr>
        <w:t xml:space="preserve">Электронно-библиотечная система – режим доступа: </w:t>
      </w:r>
      <w:proofErr w:type="spellStart"/>
      <w:r w:rsidRPr="00906F4D">
        <w:rPr>
          <w:bCs/>
          <w:sz w:val="26"/>
          <w:szCs w:val="26"/>
        </w:rPr>
        <w:t>Znanium</w:t>
      </w:r>
      <w:proofErr w:type="spellEnd"/>
      <w:r w:rsidRPr="00906F4D">
        <w:rPr>
          <w:bCs/>
          <w:sz w:val="26"/>
          <w:szCs w:val="26"/>
        </w:rPr>
        <w:t xml:space="preserve">. </w:t>
      </w:r>
      <w:proofErr w:type="spellStart"/>
      <w:r w:rsidRPr="00906F4D">
        <w:rPr>
          <w:bCs/>
          <w:sz w:val="26"/>
          <w:szCs w:val="26"/>
        </w:rPr>
        <w:t>com</w:t>
      </w:r>
      <w:proofErr w:type="spellEnd"/>
      <w:r w:rsidRPr="00906F4D">
        <w:rPr>
          <w:bCs/>
          <w:sz w:val="26"/>
          <w:szCs w:val="26"/>
        </w:rPr>
        <w:t>.</w:t>
      </w:r>
    </w:p>
    <w:p w14:paraId="1C83FE82" w14:textId="77777777" w:rsidR="00100EA4" w:rsidRPr="00906F4D" w:rsidRDefault="00100EA4" w:rsidP="00813786">
      <w:pPr>
        <w:numPr>
          <w:ilvl w:val="0"/>
          <w:numId w:val="48"/>
        </w:numPr>
        <w:contextualSpacing/>
        <w:rPr>
          <w:bCs/>
          <w:sz w:val="26"/>
          <w:szCs w:val="26"/>
        </w:rPr>
      </w:pPr>
      <w:r w:rsidRPr="00906F4D">
        <w:rPr>
          <w:bCs/>
          <w:sz w:val="26"/>
          <w:szCs w:val="26"/>
        </w:rPr>
        <w:t xml:space="preserve">Окно открытого доступа </w:t>
      </w:r>
      <w:proofErr w:type="spellStart"/>
      <w:r w:rsidRPr="00906F4D">
        <w:rPr>
          <w:bCs/>
          <w:sz w:val="26"/>
          <w:szCs w:val="26"/>
        </w:rPr>
        <w:t>Рособразования</w:t>
      </w:r>
      <w:proofErr w:type="spellEnd"/>
      <w:r w:rsidRPr="00906F4D">
        <w:rPr>
          <w:bCs/>
          <w:sz w:val="26"/>
          <w:szCs w:val="26"/>
        </w:rPr>
        <w:t xml:space="preserve"> к информационным ресурсам.</w:t>
      </w:r>
    </w:p>
    <w:p w14:paraId="0EC780FE" w14:textId="77777777" w:rsidR="00100EA4" w:rsidRPr="00906F4D" w:rsidRDefault="00100EA4" w:rsidP="00813786">
      <w:pPr>
        <w:jc w:val="both"/>
        <w:rPr>
          <w:bCs/>
          <w:sz w:val="26"/>
          <w:szCs w:val="26"/>
          <w:u w:val="single"/>
        </w:rPr>
      </w:pPr>
      <w:r w:rsidRPr="00906F4D">
        <w:rPr>
          <w:b/>
          <w:bCs/>
          <w:sz w:val="26"/>
          <w:szCs w:val="26"/>
          <w:u w:val="single"/>
        </w:rPr>
        <w:t>Сервисы и инструменты</w:t>
      </w:r>
      <w:r w:rsidRPr="00906F4D">
        <w:rPr>
          <w:bCs/>
          <w:sz w:val="26"/>
          <w:szCs w:val="26"/>
          <w:u w:val="single"/>
        </w:rPr>
        <w:t xml:space="preserve">: </w:t>
      </w:r>
    </w:p>
    <w:p w14:paraId="16AC59DB" w14:textId="77777777" w:rsidR="00100EA4" w:rsidRPr="00906F4D" w:rsidRDefault="00100EA4" w:rsidP="00813786">
      <w:pPr>
        <w:jc w:val="both"/>
        <w:rPr>
          <w:bCs/>
          <w:sz w:val="26"/>
          <w:szCs w:val="26"/>
        </w:rPr>
      </w:pPr>
      <w:r w:rsidRPr="00906F4D">
        <w:rPr>
          <w:bCs/>
          <w:sz w:val="26"/>
          <w:szCs w:val="26"/>
        </w:rPr>
        <w:t xml:space="preserve">1.Skype (режим доступа: https://www.skype.com/) </w:t>
      </w:r>
    </w:p>
    <w:p w14:paraId="6CFFE845" w14:textId="77777777" w:rsidR="00100EA4" w:rsidRPr="00906F4D" w:rsidRDefault="00100EA4" w:rsidP="00813786">
      <w:pPr>
        <w:jc w:val="both"/>
        <w:rPr>
          <w:bCs/>
          <w:sz w:val="26"/>
          <w:szCs w:val="26"/>
        </w:rPr>
      </w:pPr>
      <w:r w:rsidRPr="00906F4D">
        <w:rPr>
          <w:bCs/>
          <w:sz w:val="26"/>
          <w:szCs w:val="26"/>
        </w:rPr>
        <w:t xml:space="preserve">2. </w:t>
      </w:r>
      <w:proofErr w:type="spellStart"/>
      <w:r w:rsidRPr="00906F4D">
        <w:rPr>
          <w:bCs/>
          <w:sz w:val="26"/>
          <w:szCs w:val="26"/>
        </w:rPr>
        <w:t>Zoom</w:t>
      </w:r>
      <w:proofErr w:type="spellEnd"/>
      <w:r w:rsidRPr="00906F4D">
        <w:rPr>
          <w:bCs/>
          <w:sz w:val="26"/>
          <w:szCs w:val="26"/>
        </w:rPr>
        <w:t xml:space="preserve"> (режим доступа: https://zoom.us/)</w:t>
      </w:r>
    </w:p>
    <w:p w14:paraId="307E845F" w14:textId="77777777" w:rsidR="00100EA4" w:rsidRPr="00906F4D" w:rsidRDefault="00100EA4" w:rsidP="00813786">
      <w:pPr>
        <w:spacing w:line="276" w:lineRule="auto"/>
        <w:jc w:val="both"/>
        <w:rPr>
          <w:bCs/>
          <w:sz w:val="26"/>
          <w:szCs w:val="26"/>
        </w:rPr>
      </w:pPr>
      <w:r w:rsidRPr="00906F4D">
        <w:rPr>
          <w:bCs/>
          <w:sz w:val="26"/>
          <w:szCs w:val="26"/>
        </w:rPr>
        <w:t>3. https://disk.yandex.ru/</w:t>
      </w:r>
    </w:p>
    <w:p w14:paraId="1203F91F" w14:textId="6F15CCA6" w:rsidR="00100EA4" w:rsidRPr="00906F4D" w:rsidRDefault="00100EA4" w:rsidP="00813786">
      <w:pPr>
        <w:snapToGrid w:val="0"/>
        <w:jc w:val="center"/>
        <w:rPr>
          <w:rFonts w:eastAsia="Calibri"/>
          <w:b/>
          <w:sz w:val="26"/>
          <w:szCs w:val="26"/>
          <w:lang w:eastAsia="en-US"/>
        </w:rPr>
      </w:pPr>
    </w:p>
    <w:p w14:paraId="3258E009" w14:textId="77777777" w:rsidR="00100EA4" w:rsidRPr="00906F4D" w:rsidRDefault="00100EA4" w:rsidP="00813786">
      <w:pPr>
        <w:snapToGrid w:val="0"/>
        <w:jc w:val="center"/>
        <w:rPr>
          <w:rFonts w:eastAsia="Calibri"/>
          <w:b/>
          <w:sz w:val="26"/>
          <w:szCs w:val="26"/>
          <w:lang w:eastAsia="en-US"/>
        </w:rPr>
      </w:pPr>
    </w:p>
    <w:p w14:paraId="2E2B2D15" w14:textId="392BC3B7" w:rsidR="00BC1FF7" w:rsidRPr="00906F4D" w:rsidRDefault="00BC1FF7" w:rsidP="00813786">
      <w:pPr>
        <w:snapToGrid w:val="0"/>
        <w:jc w:val="center"/>
        <w:rPr>
          <w:rFonts w:eastAsia="Calibri"/>
          <w:b/>
          <w:sz w:val="26"/>
          <w:szCs w:val="26"/>
          <w:lang w:eastAsia="en-US"/>
        </w:rPr>
      </w:pPr>
    </w:p>
    <w:p w14:paraId="5F0021D0" w14:textId="283793A4" w:rsidR="00813786" w:rsidRPr="00906F4D" w:rsidRDefault="00813786" w:rsidP="00813786">
      <w:pPr>
        <w:snapToGrid w:val="0"/>
        <w:jc w:val="center"/>
        <w:rPr>
          <w:rFonts w:eastAsia="Calibri"/>
          <w:b/>
          <w:sz w:val="26"/>
          <w:szCs w:val="26"/>
          <w:lang w:eastAsia="en-US"/>
        </w:rPr>
      </w:pPr>
    </w:p>
    <w:p w14:paraId="7727B325" w14:textId="0093740D" w:rsidR="00813786" w:rsidRPr="00906F4D" w:rsidRDefault="00813786" w:rsidP="00A80D0E">
      <w:pPr>
        <w:snapToGrid w:val="0"/>
        <w:jc w:val="center"/>
        <w:rPr>
          <w:rFonts w:eastAsia="Calibri"/>
          <w:b/>
          <w:sz w:val="26"/>
          <w:szCs w:val="26"/>
          <w:lang w:eastAsia="en-US"/>
        </w:rPr>
      </w:pPr>
    </w:p>
    <w:p w14:paraId="33D7C6C1" w14:textId="3F72E2D2" w:rsidR="00813786" w:rsidRPr="00906F4D" w:rsidRDefault="00813786" w:rsidP="00A80D0E">
      <w:pPr>
        <w:snapToGrid w:val="0"/>
        <w:jc w:val="center"/>
        <w:rPr>
          <w:rFonts w:eastAsia="Calibri"/>
          <w:b/>
          <w:sz w:val="26"/>
          <w:szCs w:val="26"/>
          <w:lang w:eastAsia="en-US"/>
        </w:rPr>
      </w:pPr>
    </w:p>
    <w:p w14:paraId="357463F6" w14:textId="2999FA30" w:rsidR="00813786" w:rsidRPr="00906F4D" w:rsidRDefault="00813786" w:rsidP="00A80D0E">
      <w:pPr>
        <w:snapToGrid w:val="0"/>
        <w:jc w:val="center"/>
        <w:rPr>
          <w:rFonts w:eastAsia="Calibri"/>
          <w:b/>
          <w:sz w:val="26"/>
          <w:szCs w:val="26"/>
          <w:lang w:eastAsia="en-US"/>
        </w:rPr>
      </w:pPr>
    </w:p>
    <w:p w14:paraId="131FCC32" w14:textId="12B63747" w:rsidR="00813786" w:rsidRPr="00906F4D" w:rsidRDefault="00813786" w:rsidP="00A80D0E">
      <w:pPr>
        <w:snapToGrid w:val="0"/>
        <w:jc w:val="center"/>
        <w:rPr>
          <w:rFonts w:eastAsia="Calibri"/>
          <w:b/>
          <w:sz w:val="26"/>
          <w:szCs w:val="26"/>
          <w:lang w:eastAsia="en-US"/>
        </w:rPr>
      </w:pPr>
    </w:p>
    <w:p w14:paraId="737363A6" w14:textId="02B50D96" w:rsidR="00813786" w:rsidRPr="00906F4D" w:rsidRDefault="00813786" w:rsidP="00A80D0E">
      <w:pPr>
        <w:snapToGrid w:val="0"/>
        <w:jc w:val="center"/>
        <w:rPr>
          <w:rFonts w:eastAsia="Calibri"/>
          <w:b/>
          <w:sz w:val="26"/>
          <w:szCs w:val="26"/>
          <w:lang w:eastAsia="en-US"/>
        </w:rPr>
      </w:pPr>
    </w:p>
    <w:p w14:paraId="76D6F38E" w14:textId="236A4F56" w:rsidR="00813786" w:rsidRPr="00906F4D" w:rsidRDefault="00813786" w:rsidP="00A80D0E">
      <w:pPr>
        <w:snapToGrid w:val="0"/>
        <w:jc w:val="center"/>
        <w:rPr>
          <w:rFonts w:eastAsia="Calibri"/>
          <w:b/>
          <w:sz w:val="26"/>
          <w:szCs w:val="26"/>
          <w:lang w:eastAsia="en-US"/>
        </w:rPr>
      </w:pPr>
    </w:p>
    <w:p w14:paraId="40724E10" w14:textId="77777777" w:rsidR="00813786" w:rsidRPr="00906F4D" w:rsidRDefault="00813786" w:rsidP="00A80D0E">
      <w:pPr>
        <w:snapToGrid w:val="0"/>
        <w:jc w:val="center"/>
        <w:rPr>
          <w:rFonts w:eastAsia="Calibri"/>
          <w:b/>
          <w:sz w:val="26"/>
          <w:szCs w:val="26"/>
          <w:lang w:eastAsia="en-US"/>
        </w:rPr>
      </w:pPr>
    </w:p>
    <w:p w14:paraId="43C8DA5C" w14:textId="133847E5" w:rsidR="00813786" w:rsidRPr="00906F4D" w:rsidRDefault="00813786" w:rsidP="00A80D0E">
      <w:pPr>
        <w:snapToGrid w:val="0"/>
        <w:jc w:val="center"/>
        <w:rPr>
          <w:rFonts w:eastAsia="Calibri"/>
          <w:b/>
          <w:sz w:val="26"/>
          <w:szCs w:val="26"/>
          <w:lang w:eastAsia="en-US"/>
        </w:rPr>
      </w:pPr>
    </w:p>
    <w:p w14:paraId="712ACCAB" w14:textId="0047B13A" w:rsidR="00813786" w:rsidRPr="00906F4D" w:rsidRDefault="00813786" w:rsidP="00A80D0E">
      <w:pPr>
        <w:snapToGrid w:val="0"/>
        <w:jc w:val="center"/>
        <w:rPr>
          <w:rFonts w:eastAsia="Calibri"/>
          <w:b/>
          <w:sz w:val="26"/>
          <w:szCs w:val="26"/>
          <w:lang w:eastAsia="en-US"/>
        </w:rPr>
      </w:pPr>
    </w:p>
    <w:p w14:paraId="59669FB6" w14:textId="1B77609F" w:rsidR="00813786" w:rsidRPr="00906F4D" w:rsidRDefault="00813786" w:rsidP="00A80D0E">
      <w:pPr>
        <w:snapToGrid w:val="0"/>
        <w:jc w:val="center"/>
        <w:rPr>
          <w:rFonts w:eastAsia="Calibri"/>
          <w:b/>
          <w:sz w:val="26"/>
          <w:szCs w:val="26"/>
          <w:lang w:eastAsia="en-US"/>
        </w:rPr>
      </w:pPr>
    </w:p>
    <w:p w14:paraId="4DC28356" w14:textId="557BFF7A" w:rsidR="00813786" w:rsidRPr="00906F4D" w:rsidRDefault="00813786" w:rsidP="00A80D0E">
      <w:pPr>
        <w:snapToGrid w:val="0"/>
        <w:jc w:val="center"/>
        <w:rPr>
          <w:rFonts w:eastAsia="Calibri"/>
          <w:b/>
          <w:sz w:val="26"/>
          <w:szCs w:val="26"/>
          <w:lang w:eastAsia="en-US"/>
        </w:rPr>
      </w:pPr>
    </w:p>
    <w:p w14:paraId="1104D652" w14:textId="5F111122" w:rsidR="00813786" w:rsidRPr="00906F4D" w:rsidRDefault="00813786" w:rsidP="00A80D0E">
      <w:pPr>
        <w:snapToGrid w:val="0"/>
        <w:jc w:val="center"/>
        <w:rPr>
          <w:rFonts w:eastAsia="Calibri"/>
          <w:b/>
          <w:sz w:val="26"/>
          <w:szCs w:val="26"/>
          <w:lang w:eastAsia="en-US"/>
        </w:rPr>
      </w:pPr>
    </w:p>
    <w:p w14:paraId="2CCB1D18" w14:textId="5707B3C1" w:rsidR="00813786" w:rsidRPr="00906F4D" w:rsidRDefault="00813786" w:rsidP="00A80D0E">
      <w:pPr>
        <w:snapToGrid w:val="0"/>
        <w:jc w:val="center"/>
        <w:rPr>
          <w:rFonts w:eastAsia="Calibri"/>
          <w:b/>
          <w:sz w:val="26"/>
          <w:szCs w:val="26"/>
          <w:lang w:eastAsia="en-US"/>
        </w:rPr>
      </w:pPr>
    </w:p>
    <w:p w14:paraId="567CDAD6" w14:textId="4829382C" w:rsidR="00B34E5F" w:rsidRPr="00906F4D" w:rsidRDefault="00B34E5F" w:rsidP="00A80D0E">
      <w:pPr>
        <w:tabs>
          <w:tab w:val="left" w:pos="3405"/>
        </w:tabs>
        <w:jc w:val="right"/>
        <w:rPr>
          <w:rFonts w:eastAsia="Calibri"/>
          <w:sz w:val="26"/>
          <w:szCs w:val="26"/>
          <w:lang w:eastAsia="en-US"/>
        </w:rPr>
      </w:pPr>
      <w:r w:rsidRPr="00906F4D">
        <w:rPr>
          <w:rFonts w:eastAsia="Calibri"/>
          <w:sz w:val="26"/>
          <w:szCs w:val="26"/>
          <w:lang w:eastAsia="en-US"/>
        </w:rPr>
        <w:lastRenderedPageBreak/>
        <w:t>Приложение 1</w:t>
      </w:r>
    </w:p>
    <w:p w14:paraId="0EE43436" w14:textId="77777777" w:rsidR="00B34E5F" w:rsidRPr="00906F4D" w:rsidRDefault="00B34E5F" w:rsidP="00A80D0E">
      <w:pPr>
        <w:tabs>
          <w:tab w:val="left" w:pos="3405"/>
        </w:tabs>
        <w:jc w:val="right"/>
        <w:rPr>
          <w:rFonts w:eastAsia="Calibri"/>
          <w:sz w:val="26"/>
          <w:szCs w:val="26"/>
          <w:lang w:eastAsia="en-US"/>
        </w:rPr>
      </w:pPr>
      <w:r w:rsidRPr="00906F4D">
        <w:rPr>
          <w:rFonts w:eastAsia="Calibri"/>
          <w:sz w:val="26"/>
          <w:szCs w:val="26"/>
          <w:lang w:eastAsia="en-US"/>
        </w:rPr>
        <w:t>Титульный лист реферата.</w:t>
      </w:r>
    </w:p>
    <w:p w14:paraId="63B3C7BE" w14:textId="77777777" w:rsidR="00B34E5F" w:rsidRPr="00906F4D" w:rsidRDefault="00B34E5F" w:rsidP="00A80D0E">
      <w:pPr>
        <w:jc w:val="center"/>
        <w:rPr>
          <w:rFonts w:eastAsia="Calibri"/>
          <w:b/>
          <w:sz w:val="26"/>
          <w:szCs w:val="26"/>
          <w:lang w:eastAsia="en-US"/>
        </w:rPr>
      </w:pPr>
      <w:r w:rsidRPr="00906F4D">
        <w:rPr>
          <w:rFonts w:eastAsia="Calibri"/>
          <w:b/>
          <w:sz w:val="26"/>
          <w:szCs w:val="26"/>
          <w:lang w:eastAsia="en-US"/>
        </w:rPr>
        <w:t>Министерство   образования и науки Республики Татарстан</w:t>
      </w:r>
    </w:p>
    <w:p w14:paraId="0302B2D9" w14:textId="77777777" w:rsidR="00B34E5F" w:rsidRPr="00906F4D" w:rsidRDefault="00B34E5F" w:rsidP="00A80D0E">
      <w:pPr>
        <w:jc w:val="center"/>
        <w:rPr>
          <w:rFonts w:eastAsia="Calibri"/>
          <w:b/>
          <w:sz w:val="26"/>
          <w:szCs w:val="26"/>
          <w:lang w:eastAsia="en-US"/>
        </w:rPr>
      </w:pPr>
      <w:r w:rsidRPr="00906F4D">
        <w:rPr>
          <w:rFonts w:eastAsia="Calibri"/>
          <w:b/>
          <w:sz w:val="26"/>
          <w:szCs w:val="26"/>
          <w:lang w:eastAsia="en-US"/>
        </w:rPr>
        <w:t>ГАПОУ «Казанский политехнический колледж»</w:t>
      </w:r>
    </w:p>
    <w:p w14:paraId="1993D4C0" w14:textId="77777777" w:rsidR="00B34E5F" w:rsidRPr="00906F4D" w:rsidRDefault="00B34E5F" w:rsidP="00A80D0E">
      <w:pPr>
        <w:jc w:val="both"/>
        <w:rPr>
          <w:rFonts w:eastAsia="Calibri"/>
          <w:sz w:val="26"/>
          <w:szCs w:val="26"/>
          <w:lang w:eastAsia="en-US"/>
        </w:rPr>
      </w:pPr>
    </w:p>
    <w:p w14:paraId="575579C8" w14:textId="77777777" w:rsidR="00B34E5F" w:rsidRPr="00906F4D" w:rsidRDefault="00B34E5F" w:rsidP="00A80D0E">
      <w:pPr>
        <w:jc w:val="both"/>
        <w:rPr>
          <w:rFonts w:eastAsia="Calibri"/>
          <w:sz w:val="26"/>
          <w:szCs w:val="26"/>
          <w:lang w:eastAsia="en-US"/>
        </w:rPr>
      </w:pPr>
    </w:p>
    <w:p w14:paraId="052DC8B3" w14:textId="77777777" w:rsidR="00B34E5F" w:rsidRPr="00906F4D" w:rsidRDefault="00B34E5F" w:rsidP="00A80D0E">
      <w:pPr>
        <w:jc w:val="both"/>
        <w:rPr>
          <w:rFonts w:eastAsia="Calibri"/>
          <w:sz w:val="26"/>
          <w:szCs w:val="26"/>
          <w:lang w:eastAsia="en-US"/>
        </w:rPr>
      </w:pPr>
    </w:p>
    <w:p w14:paraId="487922BD" w14:textId="77777777" w:rsidR="00B34E5F" w:rsidRPr="00906F4D" w:rsidRDefault="00B34E5F" w:rsidP="00A80D0E">
      <w:pPr>
        <w:jc w:val="both"/>
        <w:rPr>
          <w:rFonts w:eastAsia="Calibri"/>
          <w:sz w:val="26"/>
          <w:szCs w:val="26"/>
          <w:lang w:eastAsia="en-US"/>
        </w:rPr>
      </w:pPr>
    </w:p>
    <w:p w14:paraId="6A3690D6" w14:textId="77777777" w:rsidR="00B34E5F" w:rsidRPr="00906F4D" w:rsidRDefault="00B34E5F" w:rsidP="00A80D0E">
      <w:pPr>
        <w:jc w:val="both"/>
        <w:rPr>
          <w:rFonts w:eastAsia="Calibri"/>
          <w:sz w:val="26"/>
          <w:szCs w:val="26"/>
          <w:lang w:eastAsia="en-US"/>
        </w:rPr>
      </w:pPr>
    </w:p>
    <w:p w14:paraId="4A5F5C53" w14:textId="77777777" w:rsidR="00B34E5F" w:rsidRPr="00906F4D" w:rsidRDefault="00B34E5F" w:rsidP="00A80D0E">
      <w:pPr>
        <w:jc w:val="both"/>
        <w:rPr>
          <w:rFonts w:eastAsia="Calibri"/>
          <w:sz w:val="26"/>
          <w:szCs w:val="26"/>
          <w:lang w:eastAsia="en-US"/>
        </w:rPr>
      </w:pPr>
    </w:p>
    <w:p w14:paraId="4765BC49" w14:textId="77777777" w:rsidR="00B34E5F" w:rsidRPr="00906F4D" w:rsidRDefault="00B34E5F" w:rsidP="00A80D0E">
      <w:pPr>
        <w:jc w:val="both"/>
        <w:rPr>
          <w:rFonts w:eastAsia="Calibri"/>
          <w:sz w:val="26"/>
          <w:szCs w:val="26"/>
          <w:lang w:eastAsia="en-US"/>
        </w:rPr>
      </w:pPr>
    </w:p>
    <w:p w14:paraId="24F51815" w14:textId="77777777" w:rsidR="00B34E5F" w:rsidRPr="00906F4D" w:rsidRDefault="00B34E5F" w:rsidP="00A80D0E">
      <w:pPr>
        <w:jc w:val="center"/>
        <w:rPr>
          <w:rFonts w:eastAsia="Calibri"/>
          <w:b/>
          <w:sz w:val="26"/>
          <w:szCs w:val="26"/>
          <w:lang w:eastAsia="en-US"/>
        </w:rPr>
      </w:pPr>
      <w:r w:rsidRPr="00906F4D">
        <w:rPr>
          <w:rFonts w:eastAsia="Calibri"/>
          <w:b/>
          <w:sz w:val="26"/>
          <w:szCs w:val="26"/>
          <w:lang w:eastAsia="en-US"/>
        </w:rPr>
        <w:t>Реферат</w:t>
      </w:r>
    </w:p>
    <w:p w14:paraId="69A9B61E" w14:textId="77777777" w:rsidR="00B34E5F" w:rsidRPr="00906F4D" w:rsidRDefault="00B34E5F" w:rsidP="00A80D0E">
      <w:pPr>
        <w:jc w:val="center"/>
        <w:rPr>
          <w:rFonts w:eastAsia="Calibri"/>
          <w:sz w:val="26"/>
          <w:szCs w:val="26"/>
          <w:lang w:eastAsia="en-US"/>
        </w:rPr>
      </w:pPr>
      <w:r w:rsidRPr="00906F4D">
        <w:rPr>
          <w:rFonts w:eastAsia="Calibri"/>
          <w:sz w:val="26"/>
          <w:szCs w:val="26"/>
          <w:lang w:eastAsia="en-US"/>
        </w:rPr>
        <w:t>по дисциплине _______________________________________</w:t>
      </w:r>
    </w:p>
    <w:p w14:paraId="2EBC8A98" w14:textId="77777777" w:rsidR="00B34E5F" w:rsidRPr="00906F4D" w:rsidRDefault="00B34E5F" w:rsidP="00A80D0E">
      <w:pPr>
        <w:jc w:val="center"/>
        <w:rPr>
          <w:rFonts w:eastAsia="Calibri"/>
          <w:sz w:val="26"/>
          <w:szCs w:val="26"/>
          <w:lang w:eastAsia="en-US"/>
        </w:rPr>
      </w:pPr>
      <w:r w:rsidRPr="00906F4D">
        <w:rPr>
          <w:rFonts w:eastAsia="Calibri"/>
          <w:sz w:val="26"/>
          <w:szCs w:val="26"/>
          <w:lang w:eastAsia="en-US"/>
        </w:rPr>
        <w:t xml:space="preserve">Тема: </w:t>
      </w:r>
      <w:r w:rsidRPr="00906F4D">
        <w:rPr>
          <w:rFonts w:eastAsia="Calibri"/>
          <w:color w:val="000000"/>
          <w:spacing w:val="1"/>
          <w:sz w:val="26"/>
          <w:szCs w:val="26"/>
          <w:lang w:eastAsia="en-US"/>
        </w:rPr>
        <w:t>____________________________________________________</w:t>
      </w:r>
    </w:p>
    <w:p w14:paraId="121DC010" w14:textId="77777777" w:rsidR="00B34E5F" w:rsidRPr="00906F4D" w:rsidRDefault="00B34E5F" w:rsidP="00A80D0E">
      <w:pPr>
        <w:jc w:val="both"/>
        <w:rPr>
          <w:rFonts w:eastAsia="Calibri"/>
          <w:sz w:val="26"/>
          <w:szCs w:val="26"/>
          <w:lang w:eastAsia="en-US"/>
        </w:rPr>
      </w:pPr>
    </w:p>
    <w:p w14:paraId="1A5DED4C" w14:textId="77777777" w:rsidR="00B34E5F" w:rsidRPr="00906F4D" w:rsidRDefault="00B34E5F" w:rsidP="00A80D0E">
      <w:pPr>
        <w:jc w:val="both"/>
        <w:rPr>
          <w:rFonts w:eastAsia="Calibri"/>
          <w:sz w:val="26"/>
          <w:szCs w:val="26"/>
          <w:lang w:eastAsia="en-US"/>
        </w:rPr>
      </w:pPr>
    </w:p>
    <w:p w14:paraId="20653B07" w14:textId="77777777" w:rsidR="00B34E5F" w:rsidRPr="00906F4D" w:rsidRDefault="00B34E5F" w:rsidP="00A80D0E">
      <w:pPr>
        <w:jc w:val="both"/>
        <w:rPr>
          <w:rFonts w:eastAsia="Calibri"/>
          <w:sz w:val="26"/>
          <w:szCs w:val="26"/>
          <w:lang w:eastAsia="en-US"/>
        </w:rPr>
      </w:pPr>
    </w:p>
    <w:p w14:paraId="66963AC8" w14:textId="77777777" w:rsidR="00B34E5F" w:rsidRPr="00906F4D" w:rsidRDefault="00B34E5F" w:rsidP="00A80D0E">
      <w:pPr>
        <w:jc w:val="both"/>
        <w:rPr>
          <w:rFonts w:eastAsia="Calibri"/>
          <w:sz w:val="26"/>
          <w:szCs w:val="26"/>
          <w:lang w:eastAsia="en-US"/>
        </w:rPr>
      </w:pPr>
    </w:p>
    <w:p w14:paraId="2C59F030" w14:textId="77777777" w:rsidR="00B34E5F" w:rsidRPr="00906F4D" w:rsidRDefault="00B34E5F" w:rsidP="00A80D0E">
      <w:pPr>
        <w:jc w:val="both"/>
        <w:rPr>
          <w:rFonts w:eastAsia="Calibri"/>
          <w:sz w:val="26"/>
          <w:szCs w:val="26"/>
          <w:lang w:eastAsia="en-US"/>
        </w:rPr>
      </w:pPr>
    </w:p>
    <w:p w14:paraId="116019A3" w14:textId="77777777" w:rsidR="00B34E5F" w:rsidRPr="00906F4D" w:rsidRDefault="00B34E5F" w:rsidP="00A80D0E">
      <w:pPr>
        <w:ind w:left="4962"/>
        <w:rPr>
          <w:rFonts w:eastAsia="Calibri"/>
          <w:sz w:val="26"/>
          <w:szCs w:val="26"/>
          <w:lang w:eastAsia="en-US"/>
        </w:rPr>
      </w:pPr>
      <w:r w:rsidRPr="00906F4D">
        <w:rPr>
          <w:rFonts w:eastAsia="Calibri"/>
          <w:sz w:val="26"/>
          <w:szCs w:val="26"/>
          <w:lang w:eastAsia="en-US"/>
        </w:rPr>
        <w:t xml:space="preserve">Выполнил: обучающийся __курса, </w:t>
      </w:r>
    </w:p>
    <w:p w14:paraId="2EC43E89" w14:textId="77777777" w:rsidR="00B34E5F" w:rsidRPr="00906F4D" w:rsidRDefault="00B34E5F" w:rsidP="00A80D0E">
      <w:pPr>
        <w:ind w:left="4962"/>
        <w:rPr>
          <w:rFonts w:eastAsia="Calibri"/>
          <w:sz w:val="26"/>
          <w:szCs w:val="26"/>
          <w:lang w:eastAsia="en-US"/>
        </w:rPr>
      </w:pPr>
      <w:r w:rsidRPr="00906F4D">
        <w:rPr>
          <w:rFonts w:eastAsia="Calibri"/>
          <w:sz w:val="26"/>
          <w:szCs w:val="26"/>
          <w:lang w:eastAsia="en-US"/>
        </w:rPr>
        <w:t>Группы № ____, ФИО</w:t>
      </w:r>
    </w:p>
    <w:p w14:paraId="399FC9B6" w14:textId="77777777" w:rsidR="00B34E5F" w:rsidRPr="00906F4D" w:rsidRDefault="00B34E5F" w:rsidP="00A80D0E">
      <w:pPr>
        <w:tabs>
          <w:tab w:val="left" w:pos="5655"/>
        </w:tabs>
        <w:ind w:left="4962"/>
        <w:rPr>
          <w:rFonts w:eastAsia="Calibri"/>
          <w:sz w:val="26"/>
          <w:szCs w:val="26"/>
          <w:lang w:eastAsia="en-US"/>
        </w:rPr>
      </w:pPr>
      <w:r w:rsidRPr="00906F4D">
        <w:rPr>
          <w:rFonts w:eastAsia="Calibri"/>
          <w:sz w:val="26"/>
          <w:szCs w:val="26"/>
          <w:lang w:eastAsia="en-US"/>
        </w:rPr>
        <w:t>Проверил:</w:t>
      </w:r>
    </w:p>
    <w:p w14:paraId="420A30F2" w14:textId="77777777" w:rsidR="00B34E5F" w:rsidRPr="00906F4D" w:rsidRDefault="00B34E5F" w:rsidP="00A80D0E">
      <w:pPr>
        <w:ind w:left="4962"/>
        <w:rPr>
          <w:rFonts w:eastAsia="Calibri"/>
          <w:sz w:val="26"/>
          <w:szCs w:val="26"/>
          <w:lang w:eastAsia="en-US"/>
        </w:rPr>
      </w:pPr>
      <w:r w:rsidRPr="00906F4D">
        <w:rPr>
          <w:rFonts w:eastAsia="Calibri"/>
          <w:sz w:val="26"/>
          <w:szCs w:val="26"/>
          <w:lang w:eastAsia="en-US"/>
        </w:rPr>
        <w:t xml:space="preserve">Преподаватель: ______ФИО </w:t>
      </w:r>
    </w:p>
    <w:p w14:paraId="1C0487FC" w14:textId="77777777" w:rsidR="00B34E5F" w:rsidRPr="00906F4D" w:rsidRDefault="00B34E5F" w:rsidP="00A80D0E">
      <w:pPr>
        <w:ind w:left="4962"/>
        <w:rPr>
          <w:rFonts w:eastAsia="Calibri"/>
          <w:sz w:val="26"/>
          <w:szCs w:val="26"/>
          <w:lang w:eastAsia="en-US"/>
        </w:rPr>
      </w:pPr>
      <w:r w:rsidRPr="00906F4D">
        <w:rPr>
          <w:rFonts w:eastAsia="Calibri"/>
          <w:sz w:val="26"/>
          <w:szCs w:val="26"/>
          <w:lang w:eastAsia="en-US"/>
        </w:rPr>
        <w:t>___ (отметка)</w:t>
      </w:r>
    </w:p>
    <w:p w14:paraId="74E1A0BE" w14:textId="77777777" w:rsidR="00B34E5F" w:rsidRPr="00906F4D" w:rsidRDefault="00B34E5F" w:rsidP="00A80D0E">
      <w:pPr>
        <w:tabs>
          <w:tab w:val="left" w:pos="6975"/>
        </w:tabs>
        <w:jc w:val="both"/>
        <w:rPr>
          <w:rFonts w:eastAsia="Calibri"/>
          <w:sz w:val="26"/>
          <w:szCs w:val="26"/>
          <w:lang w:eastAsia="en-US"/>
        </w:rPr>
      </w:pPr>
    </w:p>
    <w:p w14:paraId="0EE07CD5" w14:textId="77777777" w:rsidR="00B34E5F" w:rsidRPr="00906F4D" w:rsidRDefault="00B34E5F" w:rsidP="00A80D0E">
      <w:pPr>
        <w:jc w:val="both"/>
        <w:rPr>
          <w:rFonts w:eastAsia="Calibri"/>
          <w:sz w:val="26"/>
          <w:szCs w:val="26"/>
          <w:lang w:eastAsia="en-US"/>
        </w:rPr>
      </w:pPr>
    </w:p>
    <w:p w14:paraId="5521A8C1" w14:textId="77777777" w:rsidR="00B34E5F" w:rsidRPr="00906F4D" w:rsidRDefault="00B34E5F" w:rsidP="00A80D0E">
      <w:pPr>
        <w:jc w:val="both"/>
        <w:rPr>
          <w:rFonts w:eastAsia="Calibri"/>
          <w:sz w:val="26"/>
          <w:szCs w:val="26"/>
          <w:lang w:eastAsia="en-US"/>
        </w:rPr>
      </w:pPr>
    </w:p>
    <w:p w14:paraId="0753E8DB" w14:textId="77777777" w:rsidR="00B34E5F" w:rsidRPr="00906F4D" w:rsidRDefault="00B34E5F" w:rsidP="00A80D0E">
      <w:pPr>
        <w:jc w:val="both"/>
        <w:rPr>
          <w:rFonts w:eastAsia="Calibri"/>
          <w:sz w:val="26"/>
          <w:szCs w:val="26"/>
          <w:lang w:eastAsia="en-US"/>
        </w:rPr>
      </w:pPr>
    </w:p>
    <w:p w14:paraId="3918CCE3" w14:textId="77777777" w:rsidR="00B34E5F" w:rsidRPr="00906F4D" w:rsidRDefault="00B34E5F" w:rsidP="00A80D0E">
      <w:pPr>
        <w:jc w:val="both"/>
        <w:rPr>
          <w:rFonts w:eastAsia="Calibri"/>
          <w:sz w:val="26"/>
          <w:szCs w:val="26"/>
          <w:lang w:eastAsia="en-US"/>
        </w:rPr>
      </w:pPr>
    </w:p>
    <w:p w14:paraId="0778E434" w14:textId="77777777" w:rsidR="00B34E5F" w:rsidRPr="00906F4D" w:rsidRDefault="00B34E5F" w:rsidP="00A80D0E">
      <w:pPr>
        <w:jc w:val="center"/>
        <w:rPr>
          <w:rFonts w:eastAsia="Calibri"/>
          <w:sz w:val="26"/>
          <w:szCs w:val="26"/>
          <w:lang w:eastAsia="en-US"/>
        </w:rPr>
      </w:pPr>
      <w:r w:rsidRPr="00906F4D">
        <w:rPr>
          <w:rFonts w:eastAsia="Calibri"/>
          <w:sz w:val="26"/>
          <w:szCs w:val="26"/>
          <w:lang w:eastAsia="en-US"/>
        </w:rPr>
        <w:t>Казань, 2020 г.</w:t>
      </w:r>
    </w:p>
    <w:p w14:paraId="43D75A29" w14:textId="77777777" w:rsidR="00B34E5F" w:rsidRPr="00906F4D" w:rsidRDefault="00B34E5F" w:rsidP="00A80D0E">
      <w:pPr>
        <w:snapToGrid w:val="0"/>
        <w:jc w:val="both"/>
        <w:rPr>
          <w:rFonts w:eastAsia="Calibri"/>
          <w:sz w:val="26"/>
          <w:szCs w:val="26"/>
          <w:lang w:eastAsia="en-US"/>
        </w:rPr>
      </w:pPr>
    </w:p>
    <w:p w14:paraId="55EDF6DD" w14:textId="77777777" w:rsidR="00B34E5F" w:rsidRPr="00906F4D" w:rsidRDefault="00B34E5F" w:rsidP="00A80D0E">
      <w:pPr>
        <w:pStyle w:val="a3"/>
        <w:spacing w:before="0" w:beforeAutospacing="0" w:after="0" w:afterAutospacing="0"/>
        <w:rPr>
          <w:sz w:val="26"/>
          <w:szCs w:val="26"/>
        </w:rPr>
      </w:pPr>
    </w:p>
    <w:sectPr w:rsidR="00B34E5F" w:rsidRPr="00906F4D" w:rsidSect="002F70F6">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4C2D80" w14:textId="77777777" w:rsidR="004A432F" w:rsidRDefault="004A432F" w:rsidP="002F70F6">
      <w:r>
        <w:separator/>
      </w:r>
    </w:p>
  </w:endnote>
  <w:endnote w:type="continuationSeparator" w:id="0">
    <w:p w14:paraId="5F5FF605" w14:textId="77777777" w:rsidR="004A432F" w:rsidRDefault="004A432F" w:rsidP="002F7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3322632"/>
      <w:docPartObj>
        <w:docPartGallery w:val="Page Numbers (Bottom of Page)"/>
        <w:docPartUnique/>
      </w:docPartObj>
    </w:sdtPr>
    <w:sdtEndPr/>
    <w:sdtContent>
      <w:p w14:paraId="22B35C7D" w14:textId="4FBADEB3" w:rsidR="00286597" w:rsidRDefault="00286597">
        <w:pPr>
          <w:pStyle w:val="aa"/>
          <w:jc w:val="right"/>
        </w:pPr>
        <w:r>
          <w:fldChar w:fldCharType="begin"/>
        </w:r>
        <w:r>
          <w:instrText>PAGE   \* MERGEFORMAT</w:instrText>
        </w:r>
        <w:r>
          <w:fldChar w:fldCharType="separate"/>
        </w:r>
        <w:r w:rsidR="00ED76F7">
          <w:rPr>
            <w:noProof/>
          </w:rPr>
          <w:t>16</w:t>
        </w:r>
        <w:r>
          <w:fldChar w:fldCharType="end"/>
        </w:r>
      </w:p>
    </w:sdtContent>
  </w:sdt>
  <w:p w14:paraId="2DF1C6CF" w14:textId="77777777" w:rsidR="00286597" w:rsidRDefault="0028659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C0B79B" w14:textId="77777777" w:rsidR="004A432F" w:rsidRDefault="004A432F" w:rsidP="002F70F6">
      <w:r>
        <w:separator/>
      </w:r>
    </w:p>
  </w:footnote>
  <w:footnote w:type="continuationSeparator" w:id="0">
    <w:p w14:paraId="54B3F9FC" w14:textId="77777777" w:rsidR="004A432F" w:rsidRDefault="004A432F" w:rsidP="002F70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1288"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F321EC8"/>
    <w:multiLevelType w:val="multilevel"/>
    <w:tmpl w:val="08D67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DE3676"/>
    <w:multiLevelType w:val="hybridMultilevel"/>
    <w:tmpl w:val="5210B2AC"/>
    <w:lvl w:ilvl="0" w:tplc="2118E520">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15:restartNumberingAfterBreak="0">
    <w:nsid w:val="1FE554C1"/>
    <w:multiLevelType w:val="hybridMultilevel"/>
    <w:tmpl w:val="C5E0B5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3" w15:restartNumberingAfterBreak="0">
    <w:nsid w:val="2584037B"/>
    <w:multiLevelType w:val="hybridMultilevel"/>
    <w:tmpl w:val="611ABA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60A7546"/>
    <w:multiLevelType w:val="hybridMultilevel"/>
    <w:tmpl w:val="A1C69A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9133C16"/>
    <w:multiLevelType w:val="multilevel"/>
    <w:tmpl w:val="C31C8E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B4D447E"/>
    <w:multiLevelType w:val="multilevel"/>
    <w:tmpl w:val="D2B893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15:restartNumberingAfterBreak="0">
    <w:nsid w:val="473215DF"/>
    <w:multiLevelType w:val="hybridMultilevel"/>
    <w:tmpl w:val="328EC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1"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0614F1C"/>
    <w:multiLevelType w:val="hybridMultilevel"/>
    <w:tmpl w:val="B47C80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5AE2F7D"/>
    <w:multiLevelType w:val="hybridMultilevel"/>
    <w:tmpl w:val="17C41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CDF26D7"/>
    <w:multiLevelType w:val="hybridMultilevel"/>
    <w:tmpl w:val="50D67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9" w15:restartNumberingAfterBreak="0">
    <w:nsid w:val="65C17A34"/>
    <w:multiLevelType w:val="hybridMultilevel"/>
    <w:tmpl w:val="CBFAA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ADD7CB6"/>
    <w:multiLevelType w:val="hybridMultilevel"/>
    <w:tmpl w:val="D7FECA8A"/>
    <w:lvl w:ilvl="0" w:tplc="AF804232">
      <w:start w:val="1"/>
      <w:numFmt w:val="decimal"/>
      <w:suff w:val="space"/>
      <w:lvlText w:val="%1."/>
      <w:lvlJc w:val="left"/>
      <w:pPr>
        <w:ind w:left="340" w:hanging="34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D7B47DF"/>
    <w:multiLevelType w:val="hybridMultilevel"/>
    <w:tmpl w:val="8806F3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DFE0547"/>
    <w:multiLevelType w:val="hybridMultilevel"/>
    <w:tmpl w:val="50D67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3CA53DF"/>
    <w:multiLevelType w:val="hybridMultilevel"/>
    <w:tmpl w:val="3E42BD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9870323"/>
    <w:multiLevelType w:val="multilevel"/>
    <w:tmpl w:val="131444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1"/>
  </w:num>
  <w:num w:numId="3">
    <w:abstractNumId w:val="31"/>
  </w:num>
  <w:num w:numId="4">
    <w:abstractNumId w:val="35"/>
  </w:num>
  <w:num w:numId="5">
    <w:abstractNumId w:val="19"/>
  </w:num>
  <w:num w:numId="6">
    <w:abstractNumId w:val="34"/>
  </w:num>
  <w:num w:numId="7">
    <w:abstractNumId w:val="9"/>
  </w:num>
  <w:num w:numId="8">
    <w:abstractNumId w:val="40"/>
  </w:num>
  <w:num w:numId="9">
    <w:abstractNumId w:val="6"/>
  </w:num>
  <w:num w:numId="10">
    <w:abstractNumId w:val="36"/>
  </w:num>
  <w:num w:numId="11">
    <w:abstractNumId w:val="24"/>
  </w:num>
  <w:num w:numId="12">
    <w:abstractNumId w:val="23"/>
  </w:num>
  <w:num w:numId="13">
    <w:abstractNumId w:val="29"/>
  </w:num>
  <w:num w:numId="14">
    <w:abstractNumId w:val="25"/>
  </w:num>
  <w:num w:numId="15">
    <w:abstractNumId w:val="15"/>
  </w:num>
  <w:num w:numId="16">
    <w:abstractNumId w:val="10"/>
  </w:num>
  <w:num w:numId="17">
    <w:abstractNumId w:val="26"/>
  </w:num>
  <w:num w:numId="18">
    <w:abstractNumId w:val="38"/>
  </w:num>
  <w:num w:numId="19">
    <w:abstractNumId w:val="0"/>
  </w:num>
  <w:num w:numId="20">
    <w:abstractNumId w:val="1"/>
  </w:num>
  <w:num w:numId="21">
    <w:abstractNumId w:val="3"/>
  </w:num>
  <w:num w:numId="22">
    <w:abstractNumId w:val="17"/>
  </w:num>
  <w:num w:numId="23">
    <w:abstractNumId w:val="2"/>
  </w:num>
  <w:num w:numId="24">
    <w:abstractNumId w:val="45"/>
  </w:num>
  <w:num w:numId="25">
    <w:abstractNumId w:val="42"/>
  </w:num>
  <w:num w:numId="26">
    <w:abstractNumId w:val="4"/>
  </w:num>
  <w:num w:numId="27">
    <w:abstractNumId w:val="28"/>
  </w:num>
  <w:num w:numId="28">
    <w:abstractNumId w:val="22"/>
  </w:num>
  <w:num w:numId="29">
    <w:abstractNumId w:val="16"/>
  </w:num>
  <w:num w:numId="30">
    <w:abstractNumId w:val="48"/>
  </w:num>
  <w:num w:numId="31">
    <w:abstractNumId w:val="39"/>
  </w:num>
  <w:num w:numId="32">
    <w:abstractNumId w:val="33"/>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43"/>
  </w:num>
  <w:num w:numId="36">
    <w:abstractNumId w:val="37"/>
  </w:num>
  <w:num w:numId="37">
    <w:abstractNumId w:val="44"/>
  </w:num>
  <w:num w:numId="38">
    <w:abstractNumId w:val="5"/>
  </w:num>
  <w:num w:numId="39">
    <w:abstractNumId w:val="47"/>
  </w:num>
  <w:num w:numId="40">
    <w:abstractNumId w:val="20"/>
  </w:num>
  <w:num w:numId="41">
    <w:abstractNumId w:val="21"/>
  </w:num>
  <w:num w:numId="42">
    <w:abstractNumId w:val="27"/>
  </w:num>
  <w:num w:numId="43">
    <w:abstractNumId w:val="32"/>
  </w:num>
  <w:num w:numId="44">
    <w:abstractNumId w:val="7"/>
  </w:num>
  <w:num w:numId="45">
    <w:abstractNumId w:val="13"/>
  </w:num>
  <w:num w:numId="46">
    <w:abstractNumId w:val="46"/>
  </w:num>
  <w:num w:numId="47">
    <w:abstractNumId w:val="14"/>
  </w:num>
  <w:num w:numId="4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0"/>
  </w:num>
  <w:num w:numId="50">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0649E"/>
    <w:rsid w:val="00012CF2"/>
    <w:rsid w:val="00012DE9"/>
    <w:rsid w:val="00044380"/>
    <w:rsid w:val="00081E18"/>
    <w:rsid w:val="00093905"/>
    <w:rsid w:val="00096595"/>
    <w:rsid w:val="000A0C47"/>
    <w:rsid w:val="000C1ECE"/>
    <w:rsid w:val="000E0BF7"/>
    <w:rsid w:val="000E28CB"/>
    <w:rsid w:val="00100EA4"/>
    <w:rsid w:val="00100F2B"/>
    <w:rsid w:val="0011157F"/>
    <w:rsid w:val="00117748"/>
    <w:rsid w:val="0013426B"/>
    <w:rsid w:val="001374BC"/>
    <w:rsid w:val="0014632B"/>
    <w:rsid w:val="00163CB8"/>
    <w:rsid w:val="001A763E"/>
    <w:rsid w:val="001C291C"/>
    <w:rsid w:val="001D243E"/>
    <w:rsid w:val="001F0851"/>
    <w:rsid w:val="0021328C"/>
    <w:rsid w:val="00214214"/>
    <w:rsid w:val="00236E7E"/>
    <w:rsid w:val="0028088D"/>
    <w:rsid w:val="00286597"/>
    <w:rsid w:val="00291D9D"/>
    <w:rsid w:val="002A1374"/>
    <w:rsid w:val="002A70AD"/>
    <w:rsid w:val="002E3FAA"/>
    <w:rsid w:val="002F70F6"/>
    <w:rsid w:val="002F7424"/>
    <w:rsid w:val="00303D02"/>
    <w:rsid w:val="00310FFD"/>
    <w:rsid w:val="00322B59"/>
    <w:rsid w:val="0035710C"/>
    <w:rsid w:val="003725F7"/>
    <w:rsid w:val="003825CD"/>
    <w:rsid w:val="003A3D08"/>
    <w:rsid w:val="003D7AF3"/>
    <w:rsid w:val="003E7C61"/>
    <w:rsid w:val="003F65FF"/>
    <w:rsid w:val="004748CD"/>
    <w:rsid w:val="00474A96"/>
    <w:rsid w:val="004A40BD"/>
    <w:rsid w:val="004A432F"/>
    <w:rsid w:val="004A4380"/>
    <w:rsid w:val="004B5D42"/>
    <w:rsid w:val="004D5C78"/>
    <w:rsid w:val="004E0D5B"/>
    <w:rsid w:val="004E253F"/>
    <w:rsid w:val="0051478B"/>
    <w:rsid w:val="00526EBD"/>
    <w:rsid w:val="00553338"/>
    <w:rsid w:val="00556FF2"/>
    <w:rsid w:val="0056618D"/>
    <w:rsid w:val="005723AC"/>
    <w:rsid w:val="0059532F"/>
    <w:rsid w:val="005971D5"/>
    <w:rsid w:val="005C3C7D"/>
    <w:rsid w:val="005D3A34"/>
    <w:rsid w:val="005D3ABF"/>
    <w:rsid w:val="00615D66"/>
    <w:rsid w:val="00621426"/>
    <w:rsid w:val="00622DC5"/>
    <w:rsid w:val="00626EF9"/>
    <w:rsid w:val="00652D2A"/>
    <w:rsid w:val="006675C8"/>
    <w:rsid w:val="00670177"/>
    <w:rsid w:val="00676517"/>
    <w:rsid w:val="0069322F"/>
    <w:rsid w:val="006B1D61"/>
    <w:rsid w:val="006D3032"/>
    <w:rsid w:val="006F46D3"/>
    <w:rsid w:val="0073586B"/>
    <w:rsid w:val="00735D41"/>
    <w:rsid w:val="007600B4"/>
    <w:rsid w:val="007F6F38"/>
    <w:rsid w:val="00801178"/>
    <w:rsid w:val="00813786"/>
    <w:rsid w:val="00830178"/>
    <w:rsid w:val="008575D7"/>
    <w:rsid w:val="008750D1"/>
    <w:rsid w:val="008862F0"/>
    <w:rsid w:val="008A0DCD"/>
    <w:rsid w:val="008A6A54"/>
    <w:rsid w:val="008C40EA"/>
    <w:rsid w:val="008F0447"/>
    <w:rsid w:val="008F5F42"/>
    <w:rsid w:val="00906F4D"/>
    <w:rsid w:val="00907584"/>
    <w:rsid w:val="00910984"/>
    <w:rsid w:val="00911920"/>
    <w:rsid w:val="00920844"/>
    <w:rsid w:val="00922C08"/>
    <w:rsid w:val="00961787"/>
    <w:rsid w:val="009639D3"/>
    <w:rsid w:val="009772A4"/>
    <w:rsid w:val="009A3855"/>
    <w:rsid w:val="009D0120"/>
    <w:rsid w:val="009E62BC"/>
    <w:rsid w:val="00A13ECE"/>
    <w:rsid w:val="00A20621"/>
    <w:rsid w:val="00A35614"/>
    <w:rsid w:val="00A75CC5"/>
    <w:rsid w:val="00A80D0E"/>
    <w:rsid w:val="00AA1CD2"/>
    <w:rsid w:val="00AB407D"/>
    <w:rsid w:val="00AD2035"/>
    <w:rsid w:val="00B1681C"/>
    <w:rsid w:val="00B34E5F"/>
    <w:rsid w:val="00BC1FF7"/>
    <w:rsid w:val="00BC680E"/>
    <w:rsid w:val="00BD4775"/>
    <w:rsid w:val="00C03245"/>
    <w:rsid w:val="00C20018"/>
    <w:rsid w:val="00C2246D"/>
    <w:rsid w:val="00C34DFB"/>
    <w:rsid w:val="00C428C0"/>
    <w:rsid w:val="00C456D6"/>
    <w:rsid w:val="00C8344F"/>
    <w:rsid w:val="00C95E57"/>
    <w:rsid w:val="00CA7B97"/>
    <w:rsid w:val="00CD6928"/>
    <w:rsid w:val="00CF686B"/>
    <w:rsid w:val="00D0098D"/>
    <w:rsid w:val="00D13192"/>
    <w:rsid w:val="00D168F3"/>
    <w:rsid w:val="00D260BB"/>
    <w:rsid w:val="00D42E42"/>
    <w:rsid w:val="00D4692D"/>
    <w:rsid w:val="00D64288"/>
    <w:rsid w:val="00D667C5"/>
    <w:rsid w:val="00DB0B8C"/>
    <w:rsid w:val="00DD6193"/>
    <w:rsid w:val="00DE6EE1"/>
    <w:rsid w:val="00E50E34"/>
    <w:rsid w:val="00E63608"/>
    <w:rsid w:val="00E926A4"/>
    <w:rsid w:val="00EA5EB5"/>
    <w:rsid w:val="00EA66F0"/>
    <w:rsid w:val="00EA6B31"/>
    <w:rsid w:val="00EB5F5F"/>
    <w:rsid w:val="00EB66EC"/>
    <w:rsid w:val="00EC5410"/>
    <w:rsid w:val="00ED4B87"/>
    <w:rsid w:val="00ED76F7"/>
    <w:rsid w:val="00ED7DAB"/>
    <w:rsid w:val="00F12363"/>
    <w:rsid w:val="00F147B9"/>
    <w:rsid w:val="00F21A2D"/>
    <w:rsid w:val="00F238BB"/>
    <w:rsid w:val="00F55B7A"/>
    <w:rsid w:val="00F665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uiPriority w:val="59"/>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0"/>
    <w:rsid w:val="009A3855"/>
  </w:style>
  <w:style w:type="paragraph" w:customStyle="1" w:styleId="c12">
    <w:name w:val="c12"/>
    <w:basedOn w:val="a"/>
    <w:rsid w:val="007F6F38"/>
    <w:pPr>
      <w:spacing w:before="100" w:beforeAutospacing="1" w:after="100" w:afterAutospacing="1"/>
    </w:pPr>
  </w:style>
  <w:style w:type="character" w:customStyle="1" w:styleId="c1">
    <w:name w:val="c1"/>
    <w:basedOn w:val="a0"/>
    <w:rsid w:val="007F6F38"/>
  </w:style>
  <w:style w:type="paragraph" w:customStyle="1" w:styleId="c75">
    <w:name w:val="c75"/>
    <w:basedOn w:val="a"/>
    <w:rsid w:val="007F6F38"/>
    <w:pPr>
      <w:spacing w:before="100" w:beforeAutospacing="1" w:after="100" w:afterAutospacing="1"/>
    </w:pPr>
  </w:style>
  <w:style w:type="table" w:customStyle="1" w:styleId="TableNormal">
    <w:name w:val="Table Normal"/>
    <w:uiPriority w:val="2"/>
    <w:semiHidden/>
    <w:unhideWhenUsed/>
    <w:qFormat/>
    <w:rsid w:val="0000649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header"/>
    <w:basedOn w:val="a"/>
    <w:link w:val="a9"/>
    <w:uiPriority w:val="99"/>
    <w:unhideWhenUsed/>
    <w:rsid w:val="002F70F6"/>
    <w:pPr>
      <w:tabs>
        <w:tab w:val="center" w:pos="4677"/>
        <w:tab w:val="right" w:pos="9355"/>
      </w:tabs>
    </w:pPr>
  </w:style>
  <w:style w:type="character" w:customStyle="1" w:styleId="a9">
    <w:name w:val="Верхний колонтитул Знак"/>
    <w:basedOn w:val="a0"/>
    <w:link w:val="a8"/>
    <w:uiPriority w:val="99"/>
    <w:rsid w:val="002F70F6"/>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2F70F6"/>
    <w:pPr>
      <w:tabs>
        <w:tab w:val="center" w:pos="4677"/>
        <w:tab w:val="right" w:pos="9355"/>
      </w:tabs>
    </w:pPr>
  </w:style>
  <w:style w:type="character" w:customStyle="1" w:styleId="ab">
    <w:name w:val="Нижний колонтитул Знак"/>
    <w:basedOn w:val="a0"/>
    <w:link w:val="aa"/>
    <w:uiPriority w:val="99"/>
    <w:rsid w:val="002F70F6"/>
    <w:rPr>
      <w:rFonts w:ascii="Times New Roman" w:eastAsia="Times New Roman" w:hAnsi="Times New Roman" w:cs="Times New Roman"/>
      <w:sz w:val="24"/>
      <w:szCs w:val="24"/>
      <w:lang w:eastAsia="ru-RU"/>
    </w:rPr>
  </w:style>
  <w:style w:type="character" w:styleId="ac">
    <w:name w:val="Hyperlink"/>
    <w:uiPriority w:val="99"/>
    <w:semiHidden/>
    <w:unhideWhenUsed/>
    <w:rsid w:val="00303D02"/>
    <w:rPr>
      <w:color w:val="0000FF"/>
      <w:u w:val="single"/>
    </w:rPr>
  </w:style>
  <w:style w:type="table" w:customStyle="1" w:styleId="110">
    <w:name w:val="Сетка таблицы11"/>
    <w:basedOn w:val="a1"/>
    <w:next w:val="a6"/>
    <w:rsid w:val="001342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6"/>
    <w:uiPriority w:val="59"/>
    <w:rsid w:val="00906F4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6"/>
    <w:rsid w:val="00236E7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965745001">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297447" TargetMode="External"/><Relationship Id="rId5" Type="http://schemas.openxmlformats.org/officeDocument/2006/relationships/webSettings" Target="webSettings.xml"/><Relationship Id="rId10" Type="http://schemas.openxmlformats.org/officeDocument/2006/relationships/hyperlink" Target="https://znanium.com/catalog/product/1098798" TargetMode="External"/><Relationship Id="rId4" Type="http://schemas.openxmlformats.org/officeDocument/2006/relationships/settings" Target="settings.xml"/><Relationship Id="rId9" Type="http://schemas.openxmlformats.org/officeDocument/2006/relationships/hyperlink" Target="https://znanium.com/catalog/document?id=3630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3FC2B-73F8-4E62-9597-E354BEBCE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894</TotalTime>
  <Pages>22</Pages>
  <Words>6640</Words>
  <Characters>37853</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User</cp:lastModifiedBy>
  <cp:revision>104</cp:revision>
  <dcterms:created xsi:type="dcterms:W3CDTF">2020-02-01T13:28:00Z</dcterms:created>
  <dcterms:modified xsi:type="dcterms:W3CDTF">2022-04-05T09:47:00Z</dcterms:modified>
</cp:coreProperties>
</file>